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C38" w:rsidRPr="00450A5F" w:rsidRDefault="00396C38" w:rsidP="00396C38">
      <w:pPr>
        <w:widowControl w:val="0"/>
        <w:autoSpaceDE w:val="0"/>
        <w:autoSpaceDN w:val="0"/>
        <w:adjustRightInd w:val="0"/>
        <w:spacing w:after="0" w:line="360" w:lineRule="auto"/>
        <w:jc w:val="center"/>
        <w:rPr>
          <w:rFonts w:ascii="Times New Roman" w:eastAsia="Times New Roman" w:hAnsi="Times New Roman"/>
          <w:b/>
          <w:sz w:val="28"/>
          <w:szCs w:val="28"/>
        </w:rPr>
      </w:pPr>
      <w:r w:rsidRPr="00450A5F">
        <w:rPr>
          <w:rFonts w:ascii="Times New Roman" w:eastAsia="Times New Roman" w:hAnsi="Times New Roman"/>
          <w:b/>
          <w:sz w:val="28"/>
          <w:szCs w:val="28"/>
        </w:rPr>
        <w:t>Государственное бюджетное профессио</w:t>
      </w:r>
      <w:r>
        <w:rPr>
          <w:rFonts w:ascii="Times New Roman" w:eastAsia="Times New Roman" w:hAnsi="Times New Roman"/>
          <w:b/>
          <w:sz w:val="28"/>
          <w:szCs w:val="28"/>
        </w:rPr>
        <w:t>нальное</w:t>
      </w:r>
      <w:r w:rsidRPr="00450A5F">
        <w:rPr>
          <w:rFonts w:ascii="Times New Roman" w:eastAsia="Times New Roman" w:hAnsi="Times New Roman"/>
          <w:b/>
          <w:sz w:val="28"/>
          <w:szCs w:val="28"/>
        </w:rPr>
        <w:t xml:space="preserve"> образовательное учреждение </w:t>
      </w:r>
    </w:p>
    <w:p w:rsidR="00396C38" w:rsidRPr="00450A5F" w:rsidRDefault="00396C38" w:rsidP="00396C38">
      <w:pPr>
        <w:widowControl w:val="0"/>
        <w:autoSpaceDE w:val="0"/>
        <w:autoSpaceDN w:val="0"/>
        <w:adjustRightInd w:val="0"/>
        <w:spacing w:after="0" w:line="360" w:lineRule="auto"/>
        <w:jc w:val="center"/>
        <w:rPr>
          <w:rFonts w:ascii="Times New Roman" w:eastAsia="Times New Roman" w:hAnsi="Times New Roman"/>
          <w:b/>
          <w:sz w:val="28"/>
          <w:szCs w:val="28"/>
        </w:rPr>
      </w:pPr>
      <w:r w:rsidRPr="00450A5F">
        <w:rPr>
          <w:rFonts w:ascii="Times New Roman" w:eastAsia="Times New Roman" w:hAnsi="Times New Roman"/>
          <w:b/>
          <w:sz w:val="28"/>
          <w:szCs w:val="28"/>
        </w:rPr>
        <w:t>«</w:t>
      </w:r>
      <w:proofErr w:type="spellStart"/>
      <w:r w:rsidRPr="00450A5F">
        <w:rPr>
          <w:rFonts w:ascii="Times New Roman" w:eastAsia="Times New Roman" w:hAnsi="Times New Roman"/>
          <w:b/>
          <w:sz w:val="28"/>
          <w:szCs w:val="28"/>
        </w:rPr>
        <w:t>КУЩ</w:t>
      </w:r>
      <w:r w:rsidR="008B79BC">
        <w:rPr>
          <w:rFonts w:ascii="Times New Roman" w:eastAsia="Times New Roman" w:hAnsi="Times New Roman"/>
          <w:b/>
          <w:sz w:val="28"/>
          <w:szCs w:val="28"/>
        </w:rPr>
        <w:t>ё</w:t>
      </w:r>
      <w:r w:rsidRPr="00450A5F">
        <w:rPr>
          <w:rFonts w:ascii="Times New Roman" w:eastAsia="Times New Roman" w:hAnsi="Times New Roman"/>
          <w:b/>
          <w:sz w:val="28"/>
          <w:szCs w:val="28"/>
        </w:rPr>
        <w:t>ВСКИЙ</w:t>
      </w:r>
      <w:proofErr w:type="spellEnd"/>
      <w:r w:rsidRPr="00450A5F">
        <w:rPr>
          <w:rFonts w:ascii="Times New Roman" w:eastAsia="Times New Roman" w:hAnsi="Times New Roman"/>
          <w:b/>
          <w:sz w:val="28"/>
          <w:szCs w:val="28"/>
        </w:rPr>
        <w:t xml:space="preserve"> МЕДИЦИНСКИЙ КОЛЛЕДЖ»</w:t>
      </w:r>
    </w:p>
    <w:p w:rsidR="00396C38" w:rsidRPr="00450A5F" w:rsidRDefault="00396C38" w:rsidP="00396C38">
      <w:pPr>
        <w:spacing w:after="0" w:line="360" w:lineRule="auto"/>
        <w:jc w:val="center"/>
        <w:rPr>
          <w:rFonts w:ascii="Times New Roman" w:hAnsi="Times New Roman"/>
          <w:b/>
          <w:sz w:val="28"/>
          <w:szCs w:val="28"/>
        </w:rPr>
      </w:pPr>
      <w:r w:rsidRPr="00450A5F">
        <w:rPr>
          <w:rFonts w:ascii="Times New Roman" w:hAnsi="Times New Roman"/>
          <w:b/>
          <w:sz w:val="28"/>
          <w:szCs w:val="28"/>
        </w:rPr>
        <w:t>министерства здравоохранения Краснодарского края</w:t>
      </w:r>
    </w:p>
    <w:p w:rsidR="00396C38" w:rsidRPr="00450A5F" w:rsidRDefault="00396C38" w:rsidP="00396C38">
      <w:pPr>
        <w:spacing w:after="0" w:line="360" w:lineRule="auto"/>
        <w:jc w:val="center"/>
        <w:rPr>
          <w:rFonts w:ascii="Times New Roman" w:hAnsi="Times New Roman"/>
          <w:sz w:val="28"/>
          <w:szCs w:val="28"/>
        </w:rPr>
      </w:pPr>
      <w:r w:rsidRPr="00450A5F">
        <w:rPr>
          <w:rFonts w:ascii="Times New Roman" w:hAnsi="Times New Roman"/>
          <w:b/>
          <w:sz w:val="28"/>
          <w:szCs w:val="28"/>
        </w:rPr>
        <w:t>ЦК №2</w:t>
      </w:r>
      <w:r>
        <w:rPr>
          <w:rFonts w:ascii="Times New Roman" w:hAnsi="Times New Roman"/>
          <w:b/>
          <w:sz w:val="28"/>
          <w:szCs w:val="28"/>
        </w:rPr>
        <w:t xml:space="preserve"> профессиональных циклов</w:t>
      </w:r>
    </w:p>
    <w:p w:rsidR="00396C38" w:rsidRPr="00450A5F" w:rsidRDefault="00396C38" w:rsidP="00396C38">
      <w:pPr>
        <w:spacing w:after="0" w:line="240" w:lineRule="auto"/>
        <w:rPr>
          <w:rFonts w:ascii="Times New Roman" w:hAnsi="Times New Roman"/>
          <w:sz w:val="28"/>
          <w:szCs w:val="28"/>
        </w:rPr>
      </w:pPr>
      <w:r w:rsidRPr="00450A5F">
        <w:rPr>
          <w:rFonts w:ascii="Times New Roman" w:hAnsi="Times New Roman"/>
          <w:sz w:val="28"/>
          <w:szCs w:val="28"/>
        </w:rPr>
        <w:t xml:space="preserve">Группа </w:t>
      </w:r>
      <w:r>
        <w:rPr>
          <w:rFonts w:ascii="Times New Roman" w:hAnsi="Times New Roman"/>
          <w:sz w:val="28"/>
          <w:szCs w:val="28"/>
        </w:rPr>
        <w:t>311</w:t>
      </w:r>
      <w:r w:rsidRPr="00450A5F">
        <w:rPr>
          <w:rFonts w:ascii="Times New Roman" w:hAnsi="Times New Roman"/>
          <w:sz w:val="28"/>
          <w:szCs w:val="28"/>
        </w:rPr>
        <w:t xml:space="preserve">                                                             </w:t>
      </w:r>
      <w:r>
        <w:rPr>
          <w:rFonts w:ascii="Times New Roman" w:hAnsi="Times New Roman"/>
          <w:sz w:val="28"/>
          <w:szCs w:val="28"/>
        </w:rPr>
        <w:t xml:space="preserve">            </w:t>
      </w:r>
      <w:r w:rsidRPr="00450A5F">
        <w:rPr>
          <w:rFonts w:ascii="Times New Roman" w:hAnsi="Times New Roman"/>
          <w:sz w:val="28"/>
          <w:szCs w:val="28"/>
        </w:rPr>
        <w:t>Работу защитил</w:t>
      </w:r>
    </w:p>
    <w:p w:rsidR="00396C38" w:rsidRPr="00450A5F" w:rsidRDefault="00396C38" w:rsidP="00396C38">
      <w:pPr>
        <w:spacing w:after="0" w:line="240" w:lineRule="auto"/>
        <w:rPr>
          <w:rFonts w:ascii="Times New Roman" w:hAnsi="Times New Roman"/>
          <w:sz w:val="28"/>
          <w:szCs w:val="28"/>
        </w:rPr>
      </w:pPr>
      <w:r w:rsidRPr="00450A5F">
        <w:rPr>
          <w:rFonts w:ascii="Times New Roman" w:hAnsi="Times New Roman"/>
          <w:sz w:val="28"/>
          <w:szCs w:val="28"/>
        </w:rPr>
        <w:t xml:space="preserve">Специальность </w:t>
      </w:r>
      <w:r>
        <w:rPr>
          <w:rFonts w:ascii="Times New Roman" w:hAnsi="Times New Roman"/>
          <w:sz w:val="28"/>
          <w:szCs w:val="28"/>
        </w:rPr>
        <w:t xml:space="preserve"> </w:t>
      </w:r>
      <w:r w:rsidR="005A2506">
        <w:rPr>
          <w:rFonts w:ascii="Times New Roman" w:hAnsi="Times New Roman"/>
          <w:sz w:val="28"/>
          <w:szCs w:val="28"/>
        </w:rPr>
        <w:t>31.02.01</w:t>
      </w:r>
      <w:r>
        <w:rPr>
          <w:rFonts w:ascii="Times New Roman" w:hAnsi="Times New Roman"/>
          <w:sz w:val="28"/>
          <w:szCs w:val="28"/>
        </w:rPr>
        <w:t xml:space="preserve"> Лечебное дело</w:t>
      </w:r>
      <w:r w:rsidRPr="00450A5F">
        <w:rPr>
          <w:rFonts w:ascii="Times New Roman" w:hAnsi="Times New Roman"/>
          <w:sz w:val="28"/>
          <w:szCs w:val="28"/>
        </w:rPr>
        <w:t xml:space="preserve">                      </w:t>
      </w:r>
      <w:r w:rsidR="0061156B">
        <w:rPr>
          <w:rFonts w:ascii="Times New Roman" w:hAnsi="Times New Roman"/>
          <w:sz w:val="28"/>
          <w:szCs w:val="28"/>
        </w:rPr>
        <w:t xml:space="preserve">  </w:t>
      </w:r>
      <w:r>
        <w:rPr>
          <w:rFonts w:ascii="Times New Roman" w:hAnsi="Times New Roman"/>
          <w:sz w:val="28"/>
          <w:szCs w:val="28"/>
        </w:rPr>
        <w:t xml:space="preserve"> с оценкой ___</w:t>
      </w:r>
      <w:r w:rsidR="0061156B">
        <w:rPr>
          <w:rFonts w:ascii="Times New Roman" w:hAnsi="Times New Roman"/>
          <w:sz w:val="28"/>
          <w:szCs w:val="28"/>
        </w:rPr>
        <w:t>____</w:t>
      </w:r>
      <w:bookmarkStart w:id="0" w:name="_GoBack"/>
      <w:bookmarkEnd w:id="0"/>
    </w:p>
    <w:p w:rsidR="00396C38" w:rsidRPr="00450A5F" w:rsidRDefault="00396C38" w:rsidP="00396C38">
      <w:pPr>
        <w:spacing w:after="0" w:line="240" w:lineRule="auto"/>
        <w:rPr>
          <w:rFonts w:ascii="Times New Roman" w:hAnsi="Times New Roman"/>
          <w:sz w:val="28"/>
          <w:szCs w:val="28"/>
        </w:rPr>
      </w:pPr>
      <w:r>
        <w:rPr>
          <w:rFonts w:ascii="Times New Roman" w:hAnsi="Times New Roman"/>
          <w:sz w:val="28"/>
          <w:szCs w:val="28"/>
        </w:rPr>
        <w:t>ПМ 02 Лечебная деятельность</w:t>
      </w:r>
      <w:r w:rsidRPr="00450A5F">
        <w:rPr>
          <w:rFonts w:ascii="Times New Roman" w:hAnsi="Times New Roman"/>
          <w:sz w:val="28"/>
          <w:szCs w:val="28"/>
        </w:rPr>
        <w:t xml:space="preserve">              </w:t>
      </w:r>
      <w:r>
        <w:rPr>
          <w:rFonts w:ascii="Times New Roman" w:hAnsi="Times New Roman"/>
          <w:sz w:val="28"/>
          <w:szCs w:val="28"/>
        </w:rPr>
        <w:t xml:space="preserve">                         ___________________</w:t>
      </w:r>
      <w:r>
        <w:rPr>
          <w:rFonts w:ascii="Times New Roman" w:hAnsi="Times New Roman"/>
          <w:sz w:val="28"/>
          <w:szCs w:val="28"/>
          <w:u w:val="single"/>
        </w:rPr>
        <w:t xml:space="preserve">     </w:t>
      </w:r>
      <w:r>
        <w:rPr>
          <w:rFonts w:ascii="Times New Roman" w:hAnsi="Times New Roman"/>
          <w:sz w:val="28"/>
          <w:szCs w:val="28"/>
        </w:rPr>
        <w:t xml:space="preserve">                                         </w:t>
      </w:r>
    </w:p>
    <w:p w:rsidR="00396C38" w:rsidRPr="004B655E" w:rsidRDefault="00396C38" w:rsidP="00396C38">
      <w:pPr>
        <w:spacing w:after="0" w:line="240" w:lineRule="auto"/>
        <w:rPr>
          <w:rFonts w:ascii="Times New Roman" w:hAnsi="Times New Roman"/>
          <w:sz w:val="28"/>
          <w:szCs w:val="28"/>
        </w:rPr>
      </w:pPr>
      <w:r>
        <w:rPr>
          <w:rFonts w:ascii="Times New Roman" w:hAnsi="Times New Roman"/>
          <w:sz w:val="28"/>
          <w:szCs w:val="28"/>
        </w:rPr>
        <w:t>МДК 02</w:t>
      </w:r>
      <w:r w:rsidR="005A2506">
        <w:rPr>
          <w:rFonts w:ascii="Times New Roman" w:hAnsi="Times New Roman"/>
          <w:sz w:val="28"/>
          <w:szCs w:val="28"/>
        </w:rPr>
        <w:t>.</w:t>
      </w:r>
      <w:r>
        <w:rPr>
          <w:rFonts w:ascii="Times New Roman" w:hAnsi="Times New Roman"/>
          <w:sz w:val="28"/>
          <w:szCs w:val="28"/>
        </w:rPr>
        <w:t xml:space="preserve">03 «Оказание </w:t>
      </w:r>
      <w:proofErr w:type="spellStart"/>
      <w:r>
        <w:rPr>
          <w:rFonts w:ascii="Times New Roman" w:hAnsi="Times New Roman"/>
          <w:sz w:val="28"/>
          <w:szCs w:val="28"/>
        </w:rPr>
        <w:t>акушеро</w:t>
      </w:r>
      <w:proofErr w:type="spellEnd"/>
      <w:r>
        <w:rPr>
          <w:rFonts w:ascii="Times New Roman" w:hAnsi="Times New Roman"/>
          <w:sz w:val="28"/>
          <w:szCs w:val="28"/>
        </w:rPr>
        <w:t xml:space="preserve"> -                                        </w:t>
      </w:r>
      <w:r w:rsidRPr="00450A5F">
        <w:rPr>
          <w:rFonts w:ascii="Times New Roman" w:hAnsi="Times New Roman"/>
          <w:sz w:val="20"/>
          <w:szCs w:val="20"/>
        </w:rPr>
        <w:t>(подпись  руководителя)</w:t>
      </w:r>
    </w:p>
    <w:p w:rsidR="00396C38" w:rsidRDefault="00396C38" w:rsidP="00396C38">
      <w:pPr>
        <w:spacing w:after="0" w:line="240" w:lineRule="auto"/>
        <w:rPr>
          <w:rFonts w:ascii="Times New Roman" w:hAnsi="Times New Roman"/>
          <w:sz w:val="28"/>
          <w:szCs w:val="28"/>
        </w:rPr>
      </w:pPr>
      <w:r>
        <w:rPr>
          <w:rFonts w:ascii="Times New Roman" w:hAnsi="Times New Roman"/>
          <w:sz w:val="28"/>
          <w:szCs w:val="28"/>
        </w:rPr>
        <w:t>гинекологической</w:t>
      </w:r>
      <w:r w:rsidRPr="00450A5F">
        <w:rPr>
          <w:rFonts w:ascii="Times New Roman" w:hAnsi="Times New Roman"/>
          <w:sz w:val="28"/>
          <w:szCs w:val="28"/>
        </w:rPr>
        <w:t xml:space="preserve">   </w:t>
      </w:r>
      <w:r>
        <w:rPr>
          <w:rFonts w:ascii="Times New Roman" w:hAnsi="Times New Roman"/>
          <w:sz w:val="28"/>
          <w:szCs w:val="28"/>
        </w:rPr>
        <w:t xml:space="preserve">помощи»    </w:t>
      </w:r>
      <w:r w:rsidRPr="00450A5F">
        <w:rPr>
          <w:rFonts w:ascii="Times New Roman" w:hAnsi="Times New Roman"/>
          <w:sz w:val="28"/>
          <w:szCs w:val="28"/>
        </w:rPr>
        <w:t xml:space="preserve">             </w:t>
      </w:r>
      <w:r>
        <w:rPr>
          <w:rFonts w:ascii="Times New Roman" w:hAnsi="Times New Roman"/>
          <w:sz w:val="28"/>
          <w:szCs w:val="28"/>
        </w:rPr>
        <w:t xml:space="preserve">           </w:t>
      </w:r>
      <w:r w:rsidRPr="00450A5F">
        <w:rPr>
          <w:rFonts w:ascii="Times New Roman" w:hAnsi="Times New Roman"/>
          <w:sz w:val="28"/>
          <w:szCs w:val="28"/>
        </w:rPr>
        <w:t xml:space="preserve">      </w:t>
      </w:r>
      <w:r>
        <w:rPr>
          <w:rFonts w:ascii="Times New Roman" w:hAnsi="Times New Roman"/>
          <w:sz w:val="28"/>
          <w:szCs w:val="28"/>
        </w:rPr>
        <w:t xml:space="preserve"> </w:t>
      </w:r>
      <w:r w:rsidRPr="00450A5F">
        <w:rPr>
          <w:rFonts w:ascii="Times New Roman" w:hAnsi="Times New Roman"/>
          <w:sz w:val="28"/>
          <w:szCs w:val="28"/>
        </w:rPr>
        <w:t xml:space="preserve"> </w:t>
      </w:r>
      <w:r>
        <w:rPr>
          <w:rFonts w:ascii="Times New Roman" w:hAnsi="Times New Roman"/>
          <w:sz w:val="28"/>
          <w:szCs w:val="28"/>
        </w:rPr>
        <w:t xml:space="preserve">   </w:t>
      </w:r>
      <w:r w:rsidRPr="00450A5F">
        <w:rPr>
          <w:rFonts w:ascii="Times New Roman" w:hAnsi="Times New Roman"/>
          <w:sz w:val="28"/>
          <w:szCs w:val="28"/>
        </w:rPr>
        <w:t xml:space="preserve"> </w:t>
      </w:r>
      <w:r>
        <w:rPr>
          <w:rFonts w:ascii="Times New Roman" w:hAnsi="Times New Roman"/>
          <w:sz w:val="28"/>
          <w:szCs w:val="28"/>
        </w:rPr>
        <w:t>«___»</w:t>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t>___________2016</w:t>
      </w:r>
      <w:r w:rsidR="006D4899">
        <w:rPr>
          <w:rFonts w:ascii="Times New Roman" w:hAnsi="Times New Roman"/>
          <w:sz w:val="28"/>
          <w:szCs w:val="28"/>
        </w:rPr>
        <w:t xml:space="preserve"> </w:t>
      </w:r>
      <w:r>
        <w:rPr>
          <w:rFonts w:ascii="Times New Roman" w:hAnsi="Times New Roman"/>
          <w:sz w:val="28"/>
          <w:szCs w:val="28"/>
        </w:rPr>
        <w:t>г.</w:t>
      </w:r>
      <w:r w:rsidRPr="00450A5F">
        <w:rPr>
          <w:rFonts w:ascii="Times New Roman" w:hAnsi="Times New Roman"/>
          <w:sz w:val="28"/>
          <w:szCs w:val="28"/>
        </w:rPr>
        <w:t xml:space="preserve">                   </w:t>
      </w:r>
      <w:r>
        <w:rPr>
          <w:rFonts w:ascii="Times New Roman" w:hAnsi="Times New Roman"/>
          <w:sz w:val="28"/>
          <w:szCs w:val="28"/>
        </w:rPr>
        <w:t xml:space="preserve">                              </w:t>
      </w:r>
    </w:p>
    <w:p w:rsidR="00396C38" w:rsidRDefault="00396C38" w:rsidP="00396C38">
      <w:pPr>
        <w:spacing w:after="0" w:line="480" w:lineRule="auto"/>
        <w:jc w:val="center"/>
        <w:rPr>
          <w:rFonts w:ascii="Times New Roman" w:hAnsi="Times New Roman"/>
          <w:b/>
          <w:sz w:val="32"/>
          <w:szCs w:val="32"/>
        </w:rPr>
      </w:pPr>
    </w:p>
    <w:p w:rsidR="00396C38" w:rsidRDefault="00396C38" w:rsidP="00396C38">
      <w:pPr>
        <w:spacing w:after="0" w:line="480" w:lineRule="auto"/>
        <w:jc w:val="center"/>
        <w:rPr>
          <w:rFonts w:ascii="Times New Roman" w:hAnsi="Times New Roman"/>
          <w:b/>
          <w:sz w:val="32"/>
          <w:szCs w:val="32"/>
        </w:rPr>
      </w:pPr>
    </w:p>
    <w:p w:rsidR="00396C38" w:rsidRPr="00A405C0" w:rsidRDefault="00396C38" w:rsidP="00396C38">
      <w:pPr>
        <w:spacing w:after="0" w:line="480" w:lineRule="auto"/>
        <w:jc w:val="center"/>
        <w:rPr>
          <w:rFonts w:ascii="Times New Roman" w:hAnsi="Times New Roman"/>
          <w:sz w:val="28"/>
          <w:szCs w:val="28"/>
        </w:rPr>
      </w:pPr>
      <w:r>
        <w:rPr>
          <w:rFonts w:ascii="Times New Roman" w:hAnsi="Times New Roman"/>
          <w:b/>
          <w:sz w:val="32"/>
          <w:szCs w:val="32"/>
        </w:rPr>
        <w:t>Курсовая  работа</w:t>
      </w:r>
    </w:p>
    <w:p w:rsidR="00396C38" w:rsidRPr="00450A5F" w:rsidRDefault="00396C38" w:rsidP="00396C38">
      <w:pPr>
        <w:spacing w:after="0" w:line="360" w:lineRule="auto"/>
        <w:jc w:val="center"/>
        <w:rPr>
          <w:rFonts w:ascii="Times New Roman" w:hAnsi="Times New Roman"/>
          <w:sz w:val="28"/>
          <w:szCs w:val="28"/>
        </w:rPr>
      </w:pPr>
    </w:p>
    <w:p w:rsidR="00396C38" w:rsidRPr="00FA4885" w:rsidRDefault="00396C38" w:rsidP="00396C38">
      <w:pPr>
        <w:pStyle w:val="ac"/>
        <w:spacing w:before="80" w:beforeAutospacing="0" w:after="0" w:afterAutospacing="0"/>
        <w:jc w:val="center"/>
        <w:rPr>
          <w:color w:val="000000" w:themeColor="text1"/>
          <w:sz w:val="36"/>
          <w:szCs w:val="36"/>
        </w:rPr>
      </w:pPr>
      <w:r>
        <w:rPr>
          <w:rFonts w:eastAsia="Calibri"/>
          <w:b/>
          <w:sz w:val="28"/>
          <w:szCs w:val="28"/>
        </w:rPr>
        <w:t>Тема</w:t>
      </w:r>
      <w:r w:rsidRPr="00450A5F">
        <w:rPr>
          <w:rFonts w:eastAsia="Calibri"/>
          <w:b/>
          <w:sz w:val="28"/>
          <w:szCs w:val="28"/>
        </w:rPr>
        <w:t>:</w:t>
      </w:r>
      <w:r>
        <w:rPr>
          <w:rFonts w:eastAsia="Calibri"/>
          <w:b/>
          <w:sz w:val="28"/>
          <w:szCs w:val="28"/>
        </w:rPr>
        <w:t xml:space="preserve"> </w:t>
      </w:r>
      <w:r w:rsidRPr="00FA4885">
        <w:rPr>
          <w:rFonts w:eastAsia="Calibri"/>
          <w:sz w:val="36"/>
          <w:szCs w:val="36"/>
        </w:rPr>
        <w:t>Современные методы диагностики и коррекции аномалий развития женских половых органов</w:t>
      </w:r>
    </w:p>
    <w:p w:rsidR="00396C38" w:rsidRPr="000E6671" w:rsidRDefault="00396C38" w:rsidP="00396C38">
      <w:pPr>
        <w:spacing w:after="0" w:line="360" w:lineRule="auto"/>
        <w:jc w:val="center"/>
        <w:rPr>
          <w:rFonts w:ascii="Times New Roman" w:hAnsi="Times New Roman"/>
          <w:b/>
          <w:sz w:val="36"/>
          <w:szCs w:val="36"/>
        </w:rPr>
      </w:pPr>
    </w:p>
    <w:p w:rsidR="00396C38" w:rsidRPr="00450A5F" w:rsidRDefault="00396C38" w:rsidP="00396C38">
      <w:pPr>
        <w:spacing w:after="0" w:line="360" w:lineRule="auto"/>
        <w:ind w:firstLine="709"/>
        <w:jc w:val="center"/>
        <w:rPr>
          <w:rFonts w:ascii="Times New Roman" w:hAnsi="Times New Roman"/>
          <w:b/>
          <w:sz w:val="28"/>
          <w:szCs w:val="28"/>
        </w:rPr>
      </w:pPr>
    </w:p>
    <w:p w:rsidR="00396C38" w:rsidRPr="00450A5F" w:rsidRDefault="00396C38" w:rsidP="00396C38">
      <w:pPr>
        <w:spacing w:after="0" w:line="360" w:lineRule="auto"/>
        <w:ind w:firstLine="709"/>
        <w:jc w:val="center"/>
        <w:rPr>
          <w:rFonts w:ascii="Times New Roman" w:hAnsi="Times New Roman"/>
          <w:sz w:val="28"/>
          <w:szCs w:val="28"/>
        </w:rPr>
      </w:pPr>
      <w:r w:rsidRPr="00450A5F">
        <w:rPr>
          <w:rFonts w:ascii="Times New Roman" w:hAnsi="Times New Roman"/>
          <w:b/>
          <w:sz w:val="28"/>
          <w:szCs w:val="28"/>
        </w:rPr>
        <w:t xml:space="preserve">                                                 </w:t>
      </w:r>
      <w:r w:rsidRPr="00450A5F">
        <w:rPr>
          <w:rFonts w:ascii="Times New Roman" w:hAnsi="Times New Roman"/>
          <w:sz w:val="28"/>
          <w:szCs w:val="28"/>
        </w:rPr>
        <w:t>Выполнил:</w:t>
      </w:r>
      <w:r w:rsidRPr="00450A5F">
        <w:rPr>
          <w:rFonts w:ascii="Times New Roman" w:hAnsi="Times New Roman"/>
          <w:b/>
          <w:sz w:val="28"/>
          <w:szCs w:val="28"/>
        </w:rPr>
        <w:t xml:space="preserve"> </w:t>
      </w:r>
      <w:proofErr w:type="spellStart"/>
      <w:r>
        <w:rPr>
          <w:rFonts w:ascii="Times New Roman" w:hAnsi="Times New Roman"/>
          <w:sz w:val="28"/>
          <w:szCs w:val="28"/>
        </w:rPr>
        <w:t>Чулюкова</w:t>
      </w:r>
      <w:proofErr w:type="spellEnd"/>
      <w:r>
        <w:rPr>
          <w:rFonts w:ascii="Times New Roman" w:hAnsi="Times New Roman"/>
          <w:sz w:val="28"/>
          <w:szCs w:val="28"/>
        </w:rPr>
        <w:t xml:space="preserve"> В. С</w:t>
      </w:r>
      <w:r w:rsidRPr="00450A5F">
        <w:rPr>
          <w:rFonts w:ascii="Times New Roman" w:hAnsi="Times New Roman"/>
          <w:sz w:val="28"/>
          <w:szCs w:val="28"/>
        </w:rPr>
        <w:t>.</w:t>
      </w:r>
    </w:p>
    <w:p w:rsidR="00396C38" w:rsidRPr="00450A5F" w:rsidRDefault="00396C38" w:rsidP="00396C38">
      <w:pPr>
        <w:spacing w:after="0" w:line="360" w:lineRule="auto"/>
        <w:ind w:left="1416" w:firstLine="709"/>
        <w:jc w:val="center"/>
        <w:rPr>
          <w:rFonts w:ascii="Times New Roman" w:hAnsi="Times New Roman"/>
          <w:sz w:val="28"/>
          <w:szCs w:val="28"/>
        </w:rPr>
      </w:pPr>
      <w:r w:rsidRPr="00450A5F">
        <w:rPr>
          <w:rFonts w:ascii="Times New Roman" w:hAnsi="Times New Roman"/>
          <w:sz w:val="28"/>
          <w:szCs w:val="28"/>
        </w:rPr>
        <w:t xml:space="preserve">       </w:t>
      </w:r>
      <w:r>
        <w:rPr>
          <w:rFonts w:ascii="Times New Roman" w:hAnsi="Times New Roman"/>
          <w:sz w:val="28"/>
          <w:szCs w:val="28"/>
        </w:rPr>
        <w:t xml:space="preserve">                 «___»________2016</w:t>
      </w:r>
      <w:r w:rsidRPr="00450A5F">
        <w:rPr>
          <w:rFonts w:ascii="Times New Roman" w:hAnsi="Times New Roman"/>
          <w:sz w:val="28"/>
          <w:szCs w:val="28"/>
        </w:rPr>
        <w:t>г.</w:t>
      </w:r>
    </w:p>
    <w:p w:rsidR="00396C38" w:rsidRPr="00450A5F" w:rsidRDefault="00396C38" w:rsidP="00396C38">
      <w:pPr>
        <w:spacing w:after="0" w:line="360" w:lineRule="auto"/>
        <w:ind w:left="1416" w:firstLine="709"/>
        <w:rPr>
          <w:rFonts w:ascii="Times New Roman" w:hAnsi="Times New Roman"/>
          <w:sz w:val="28"/>
          <w:szCs w:val="28"/>
        </w:rPr>
      </w:pPr>
      <w:r w:rsidRPr="00450A5F">
        <w:rPr>
          <w:rFonts w:ascii="Times New Roman" w:hAnsi="Times New Roman"/>
          <w:sz w:val="28"/>
          <w:szCs w:val="28"/>
        </w:rPr>
        <w:t xml:space="preserve">                                       </w:t>
      </w:r>
      <w:r>
        <w:rPr>
          <w:rFonts w:ascii="Times New Roman" w:hAnsi="Times New Roman"/>
          <w:sz w:val="28"/>
          <w:szCs w:val="28"/>
        </w:rPr>
        <w:t xml:space="preserve">     </w:t>
      </w:r>
      <w:r w:rsidRPr="00450A5F">
        <w:rPr>
          <w:rFonts w:ascii="Times New Roman" w:hAnsi="Times New Roman"/>
          <w:sz w:val="28"/>
          <w:szCs w:val="28"/>
        </w:rPr>
        <w:t xml:space="preserve"> подпись_______________</w:t>
      </w:r>
    </w:p>
    <w:p w:rsidR="00396C38" w:rsidRPr="00450A5F" w:rsidRDefault="00396C38" w:rsidP="00396C38">
      <w:pPr>
        <w:spacing w:after="0" w:line="360" w:lineRule="auto"/>
        <w:ind w:left="1416" w:firstLine="709"/>
        <w:rPr>
          <w:rFonts w:ascii="Times New Roman" w:hAnsi="Times New Roman"/>
          <w:sz w:val="28"/>
          <w:szCs w:val="28"/>
        </w:rPr>
      </w:pPr>
      <w:r w:rsidRPr="00450A5F">
        <w:rPr>
          <w:rFonts w:ascii="Times New Roman" w:hAnsi="Times New Roman"/>
          <w:sz w:val="28"/>
          <w:szCs w:val="28"/>
        </w:rPr>
        <w:t xml:space="preserve">                                        </w:t>
      </w:r>
      <w:r>
        <w:rPr>
          <w:rFonts w:ascii="Times New Roman" w:hAnsi="Times New Roman"/>
          <w:b/>
          <w:sz w:val="28"/>
          <w:szCs w:val="28"/>
        </w:rPr>
        <w:t xml:space="preserve">   </w:t>
      </w:r>
      <w:r w:rsidRPr="00450A5F">
        <w:rPr>
          <w:rFonts w:ascii="Times New Roman" w:hAnsi="Times New Roman"/>
          <w:b/>
          <w:sz w:val="28"/>
          <w:szCs w:val="28"/>
        </w:rPr>
        <w:t xml:space="preserve"> </w:t>
      </w:r>
      <w:r w:rsidRPr="00450A5F">
        <w:rPr>
          <w:rFonts w:ascii="Times New Roman" w:hAnsi="Times New Roman"/>
          <w:sz w:val="28"/>
          <w:szCs w:val="28"/>
        </w:rPr>
        <w:t>Проверила:</w:t>
      </w:r>
      <w:r w:rsidRPr="00450A5F">
        <w:rPr>
          <w:rFonts w:ascii="Times New Roman" w:hAnsi="Times New Roman"/>
          <w:b/>
          <w:sz w:val="28"/>
          <w:szCs w:val="28"/>
        </w:rPr>
        <w:t xml:space="preserve"> </w:t>
      </w:r>
      <w:r>
        <w:rPr>
          <w:rFonts w:ascii="Times New Roman" w:hAnsi="Times New Roman"/>
          <w:sz w:val="28"/>
          <w:szCs w:val="28"/>
        </w:rPr>
        <w:t>Фоменко Н.А.</w:t>
      </w:r>
    </w:p>
    <w:p w:rsidR="00396C38" w:rsidRDefault="00396C38" w:rsidP="00396C38">
      <w:pPr>
        <w:spacing w:after="0" w:line="360" w:lineRule="auto"/>
        <w:rPr>
          <w:rFonts w:ascii="Times New Roman" w:hAnsi="Times New Roman"/>
          <w:sz w:val="28"/>
          <w:szCs w:val="28"/>
        </w:rPr>
      </w:pPr>
      <w:r>
        <w:rPr>
          <w:rFonts w:ascii="Times New Roman" w:hAnsi="Times New Roman"/>
          <w:sz w:val="28"/>
          <w:szCs w:val="28"/>
        </w:rPr>
        <w:t xml:space="preserve">                                                                           </w:t>
      </w:r>
      <w:r w:rsidRPr="00450A5F">
        <w:rPr>
          <w:rFonts w:ascii="Times New Roman" w:hAnsi="Times New Roman"/>
          <w:sz w:val="28"/>
          <w:szCs w:val="28"/>
        </w:rPr>
        <w:t>Пр</w:t>
      </w:r>
      <w:r>
        <w:rPr>
          <w:rFonts w:ascii="Times New Roman" w:hAnsi="Times New Roman"/>
          <w:sz w:val="28"/>
          <w:szCs w:val="28"/>
        </w:rPr>
        <w:t xml:space="preserve">еподаватель_________  </w:t>
      </w:r>
    </w:p>
    <w:p w:rsidR="00396C38" w:rsidRPr="000D3291" w:rsidRDefault="00396C38" w:rsidP="00396C38">
      <w:pPr>
        <w:spacing w:after="0" w:line="360" w:lineRule="auto"/>
        <w:rPr>
          <w:rFonts w:ascii="Times New Roman" w:hAnsi="Times New Roman"/>
          <w:sz w:val="28"/>
          <w:szCs w:val="28"/>
        </w:rPr>
      </w:pPr>
      <w:r w:rsidRPr="000D3291">
        <w:rPr>
          <w:rFonts w:ascii="Times New Roman" w:hAnsi="Times New Roman"/>
          <w:sz w:val="28"/>
          <w:szCs w:val="28"/>
        </w:rPr>
        <w:t xml:space="preserve">                                                                                                 </w:t>
      </w:r>
      <w:r w:rsidRPr="000D3291">
        <w:rPr>
          <w:rFonts w:ascii="Times New Roman" w:hAnsi="Times New Roman"/>
          <w:sz w:val="20"/>
          <w:szCs w:val="20"/>
        </w:rPr>
        <w:t xml:space="preserve">(наименование ПМ) </w:t>
      </w:r>
      <w:r w:rsidRPr="000D3291">
        <w:rPr>
          <w:rFonts w:ascii="Times New Roman" w:hAnsi="Times New Roman"/>
          <w:sz w:val="28"/>
          <w:szCs w:val="28"/>
        </w:rPr>
        <w:t xml:space="preserve">   </w:t>
      </w:r>
    </w:p>
    <w:p w:rsidR="00396C38" w:rsidRPr="00450A5F" w:rsidRDefault="00396C38" w:rsidP="00396C38">
      <w:pPr>
        <w:spacing w:after="0" w:line="360" w:lineRule="auto"/>
        <w:rPr>
          <w:rFonts w:ascii="Times New Roman" w:hAnsi="Times New Roman"/>
          <w:sz w:val="28"/>
          <w:szCs w:val="28"/>
        </w:rPr>
      </w:pPr>
      <w:r>
        <w:rPr>
          <w:rFonts w:ascii="Times New Roman" w:hAnsi="Times New Roman"/>
          <w:sz w:val="28"/>
          <w:szCs w:val="28"/>
        </w:rPr>
        <w:t xml:space="preserve">                                                                           «___»_________2016</w:t>
      </w:r>
      <w:r w:rsidRPr="00450A5F">
        <w:rPr>
          <w:rFonts w:ascii="Times New Roman" w:hAnsi="Times New Roman"/>
          <w:sz w:val="28"/>
          <w:szCs w:val="28"/>
        </w:rPr>
        <w:t xml:space="preserve"> г.</w:t>
      </w:r>
    </w:p>
    <w:p w:rsidR="00396C38" w:rsidRDefault="00396C38" w:rsidP="00396C38">
      <w:pPr>
        <w:spacing w:after="0" w:line="360" w:lineRule="auto"/>
        <w:rPr>
          <w:rFonts w:ascii="Times New Roman" w:hAnsi="Times New Roman"/>
          <w:b/>
          <w:sz w:val="28"/>
          <w:szCs w:val="28"/>
        </w:rPr>
      </w:pPr>
      <w:r>
        <w:rPr>
          <w:rFonts w:ascii="Times New Roman" w:hAnsi="Times New Roman"/>
          <w:b/>
          <w:sz w:val="28"/>
          <w:szCs w:val="28"/>
        </w:rPr>
        <w:t xml:space="preserve">                                               </w:t>
      </w:r>
    </w:p>
    <w:p w:rsidR="00396C38" w:rsidRDefault="00396C38" w:rsidP="00396C38">
      <w:pPr>
        <w:spacing w:after="0" w:line="360" w:lineRule="auto"/>
        <w:rPr>
          <w:rFonts w:ascii="Times New Roman" w:hAnsi="Times New Roman"/>
          <w:b/>
          <w:sz w:val="28"/>
          <w:szCs w:val="28"/>
        </w:rPr>
      </w:pPr>
    </w:p>
    <w:p w:rsidR="00396C38" w:rsidRDefault="00396C38" w:rsidP="00396C38">
      <w:pPr>
        <w:spacing w:after="0" w:line="360" w:lineRule="auto"/>
        <w:rPr>
          <w:rFonts w:ascii="Times New Roman" w:hAnsi="Times New Roman"/>
          <w:b/>
          <w:sz w:val="28"/>
          <w:szCs w:val="28"/>
        </w:rPr>
      </w:pPr>
    </w:p>
    <w:p w:rsidR="00396C38" w:rsidRDefault="00396C38" w:rsidP="00396C38">
      <w:pPr>
        <w:spacing w:after="0" w:line="360" w:lineRule="auto"/>
        <w:jc w:val="center"/>
        <w:rPr>
          <w:rFonts w:ascii="Times New Roman" w:hAnsi="Times New Roman"/>
          <w:sz w:val="28"/>
          <w:szCs w:val="28"/>
        </w:rPr>
      </w:pPr>
      <w:proofErr w:type="spellStart"/>
      <w:r>
        <w:rPr>
          <w:rFonts w:ascii="Times New Roman" w:hAnsi="Times New Roman"/>
          <w:sz w:val="28"/>
          <w:szCs w:val="28"/>
        </w:rPr>
        <w:t>ст-ца</w:t>
      </w:r>
      <w:proofErr w:type="spellEnd"/>
      <w:r>
        <w:rPr>
          <w:rFonts w:ascii="Times New Roman" w:hAnsi="Times New Roman"/>
          <w:sz w:val="28"/>
          <w:szCs w:val="28"/>
        </w:rPr>
        <w:t xml:space="preserve"> </w:t>
      </w:r>
      <w:proofErr w:type="spellStart"/>
      <w:r>
        <w:rPr>
          <w:rFonts w:ascii="Times New Roman" w:hAnsi="Times New Roman"/>
          <w:sz w:val="28"/>
          <w:szCs w:val="28"/>
        </w:rPr>
        <w:t>Кущ</w:t>
      </w:r>
      <w:r w:rsidR="008B79BC">
        <w:rPr>
          <w:rFonts w:ascii="Times New Roman" w:hAnsi="Times New Roman"/>
          <w:sz w:val="28"/>
          <w:szCs w:val="28"/>
        </w:rPr>
        <w:t>ё</w:t>
      </w:r>
      <w:r>
        <w:rPr>
          <w:rFonts w:ascii="Times New Roman" w:hAnsi="Times New Roman"/>
          <w:sz w:val="28"/>
          <w:szCs w:val="28"/>
        </w:rPr>
        <w:t>вская</w:t>
      </w:r>
      <w:proofErr w:type="spellEnd"/>
    </w:p>
    <w:p w:rsidR="00396C38" w:rsidRDefault="006D4899" w:rsidP="00396C38">
      <w:pPr>
        <w:spacing w:after="0" w:line="36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2863216</wp:posOffset>
                </wp:positionH>
                <wp:positionV relativeFrom="paragraph">
                  <wp:posOffset>329565</wp:posOffset>
                </wp:positionV>
                <wp:extent cx="247650" cy="266700"/>
                <wp:effectExtent l="0" t="0" r="19050" b="19050"/>
                <wp:wrapNone/>
                <wp:docPr id="4" name="Прямоугольник 4"/>
                <wp:cNvGraphicFramePr/>
                <a:graphic xmlns:a="http://schemas.openxmlformats.org/drawingml/2006/main">
                  <a:graphicData uri="http://schemas.microsoft.com/office/word/2010/wordprocessingShape">
                    <wps:wsp>
                      <wps:cNvSpPr/>
                      <wps:spPr>
                        <a:xfrm>
                          <a:off x="0" y="0"/>
                          <a:ext cx="247650" cy="2667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4" o:spid="_x0000_s1026" style="position:absolute;margin-left:225.45pt;margin-top:25.95pt;width:19.5pt;height:2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" fillcolor="white [3212]" strokecolor="white [3212]" strokeweight="2pt"/>
            </w:pict>
          </mc:Fallback>
        </mc:AlternateContent>
      </w:r>
      <w:r w:rsidR="00396C38">
        <w:rPr>
          <w:rFonts w:ascii="Times New Roman" w:hAnsi="Times New Roman"/>
          <w:sz w:val="28"/>
          <w:szCs w:val="28"/>
        </w:rPr>
        <w:t>2016</w:t>
      </w:r>
      <w:r>
        <w:rPr>
          <w:rFonts w:ascii="Times New Roman" w:hAnsi="Times New Roman"/>
          <w:sz w:val="28"/>
          <w:szCs w:val="28"/>
        </w:rPr>
        <w:t xml:space="preserve"> </w:t>
      </w:r>
      <w:r w:rsidR="00396C38">
        <w:rPr>
          <w:rFonts w:ascii="Times New Roman" w:hAnsi="Times New Roman"/>
          <w:sz w:val="28"/>
          <w:szCs w:val="28"/>
        </w:rPr>
        <w:t>г.</w:t>
      </w:r>
    </w:p>
    <w:p w:rsidR="004A4A2B" w:rsidRDefault="004A4A2B" w:rsidP="004A4A2B">
      <w:pPr>
        <w:jc w:val="center"/>
        <w:rPr>
          <w:rFonts w:ascii="Times New Roman" w:hAnsi="Times New Roman" w:cs="Times New Roman"/>
          <w:b/>
          <w:sz w:val="28"/>
        </w:rPr>
      </w:pPr>
      <w:r>
        <w:rPr>
          <w:rFonts w:ascii="Times New Roman" w:hAnsi="Times New Roman" w:cs="Times New Roman"/>
          <w:sz w:val="28"/>
        </w:rPr>
        <w:lastRenderedPageBreak/>
        <w:t>СОДЕРЖАНИЕ</w:t>
      </w:r>
    </w:p>
    <w:tbl>
      <w:tblPr>
        <w:tblStyle w:val="a5"/>
        <w:tblpPr w:leftFromText="180" w:rightFromText="180" w:vertAnchor="text" w:horzAnchor="margin" w:tblpXSpec="center" w:tblpY="1096"/>
        <w:tblW w:w="10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9"/>
        <w:gridCol w:w="8849"/>
        <w:gridCol w:w="701"/>
      </w:tblGrid>
      <w:tr w:rsidR="004A4A2B" w:rsidTr="007F50DB">
        <w:trPr>
          <w:trHeight w:val="597"/>
        </w:trPr>
        <w:tc>
          <w:tcPr>
            <w:tcW w:w="669" w:type="dxa"/>
          </w:tcPr>
          <w:p w:rsidR="004A4A2B" w:rsidRDefault="004A4A2B" w:rsidP="007F50DB">
            <w:pPr>
              <w:ind w:left="-709"/>
              <w:jc w:val="center"/>
              <w:rPr>
                <w:rFonts w:ascii="Times New Roman" w:hAnsi="Times New Roman" w:cs="Times New Roman"/>
                <w:sz w:val="28"/>
              </w:rPr>
            </w:pPr>
          </w:p>
        </w:tc>
        <w:tc>
          <w:tcPr>
            <w:tcW w:w="8849" w:type="dxa"/>
            <w:vAlign w:val="bottom"/>
          </w:tcPr>
          <w:p w:rsidR="004A4A2B" w:rsidRDefault="004A4A2B" w:rsidP="007F50DB">
            <w:pPr>
              <w:rPr>
                <w:rFonts w:ascii="Times New Roman" w:hAnsi="Times New Roman" w:cs="Times New Roman"/>
                <w:sz w:val="28"/>
              </w:rPr>
            </w:pPr>
            <w:r w:rsidRPr="00DD395B">
              <w:rPr>
                <w:rFonts w:ascii="Times New Roman" w:hAnsi="Times New Roman" w:cs="Times New Roman"/>
                <w:sz w:val="28"/>
              </w:rPr>
              <w:t>ВВЕДЕНИЕ………</w:t>
            </w:r>
            <w:r>
              <w:rPr>
                <w:rFonts w:ascii="Times New Roman" w:hAnsi="Times New Roman" w:cs="Times New Roman"/>
                <w:sz w:val="28"/>
              </w:rPr>
              <w:t>………..………………………………………................</w:t>
            </w:r>
          </w:p>
        </w:tc>
        <w:tc>
          <w:tcPr>
            <w:tcW w:w="701" w:type="dxa"/>
          </w:tcPr>
          <w:p w:rsidR="004A4A2B" w:rsidRDefault="004A4A2B" w:rsidP="007F50DB">
            <w:pPr>
              <w:jc w:val="center"/>
              <w:rPr>
                <w:rFonts w:ascii="Times New Roman" w:hAnsi="Times New Roman" w:cs="Times New Roman"/>
                <w:sz w:val="28"/>
              </w:rPr>
            </w:pPr>
          </w:p>
          <w:p w:rsidR="004A4A2B" w:rsidRDefault="004A4A2B" w:rsidP="007F50DB">
            <w:pPr>
              <w:rPr>
                <w:rFonts w:ascii="Times New Roman" w:hAnsi="Times New Roman" w:cs="Times New Roman"/>
                <w:sz w:val="28"/>
              </w:rPr>
            </w:pPr>
            <w:r>
              <w:rPr>
                <w:rFonts w:ascii="Times New Roman" w:hAnsi="Times New Roman" w:cs="Times New Roman"/>
                <w:sz w:val="28"/>
              </w:rPr>
              <w:t>3</w:t>
            </w:r>
          </w:p>
        </w:tc>
      </w:tr>
      <w:tr w:rsidR="004A4A2B" w:rsidTr="007F50DB">
        <w:trPr>
          <w:trHeight w:val="555"/>
        </w:trPr>
        <w:tc>
          <w:tcPr>
            <w:tcW w:w="669" w:type="dxa"/>
          </w:tcPr>
          <w:p w:rsidR="004A4A2B" w:rsidRDefault="004A4A2B" w:rsidP="007F50DB">
            <w:pPr>
              <w:jc w:val="center"/>
              <w:rPr>
                <w:rFonts w:ascii="Times New Roman" w:hAnsi="Times New Roman" w:cs="Times New Roman"/>
                <w:sz w:val="28"/>
              </w:rPr>
            </w:pPr>
          </w:p>
        </w:tc>
        <w:tc>
          <w:tcPr>
            <w:tcW w:w="8849" w:type="dxa"/>
          </w:tcPr>
          <w:p w:rsidR="004A4A2B" w:rsidRDefault="004A4A2B" w:rsidP="007F50DB">
            <w:pPr>
              <w:rPr>
                <w:rFonts w:ascii="Times New Roman" w:hAnsi="Times New Roman" w:cs="Times New Roman"/>
                <w:sz w:val="28"/>
              </w:rPr>
            </w:pPr>
          </w:p>
          <w:p w:rsidR="004A4A2B" w:rsidRDefault="004A4A2B" w:rsidP="007F50DB">
            <w:pPr>
              <w:rPr>
                <w:rFonts w:ascii="Times New Roman" w:hAnsi="Times New Roman" w:cs="Times New Roman"/>
                <w:sz w:val="28"/>
              </w:rPr>
            </w:pPr>
            <w:r>
              <w:rPr>
                <w:rFonts w:ascii="Times New Roman" w:hAnsi="Times New Roman" w:cs="Times New Roman"/>
                <w:sz w:val="28"/>
              </w:rPr>
              <w:t xml:space="preserve">ГЛАВА </w:t>
            </w:r>
            <w:r w:rsidRPr="00DD395B">
              <w:rPr>
                <w:rFonts w:ascii="Times New Roman" w:hAnsi="Times New Roman" w:cs="Times New Roman"/>
                <w:sz w:val="28"/>
              </w:rPr>
              <w:t>1. А</w:t>
            </w:r>
            <w:r>
              <w:rPr>
                <w:rFonts w:ascii="Times New Roman" w:hAnsi="Times New Roman" w:cs="Times New Roman"/>
                <w:sz w:val="28"/>
              </w:rPr>
              <w:t>НОМАЛИИ РАЗВИТИЯ ЖЕНСКИХ ПОЛОВЫХ ОРГАНОВ ………...........................................................................................</w:t>
            </w:r>
          </w:p>
        </w:tc>
        <w:tc>
          <w:tcPr>
            <w:tcW w:w="701" w:type="dxa"/>
          </w:tcPr>
          <w:p w:rsidR="004A4A2B" w:rsidRDefault="004A4A2B" w:rsidP="007F50DB">
            <w:pPr>
              <w:jc w:val="center"/>
              <w:rPr>
                <w:rFonts w:ascii="Times New Roman" w:hAnsi="Times New Roman" w:cs="Times New Roman"/>
                <w:sz w:val="28"/>
              </w:rPr>
            </w:pPr>
          </w:p>
          <w:p w:rsidR="004A4A2B" w:rsidRDefault="004A4A2B" w:rsidP="007F50DB">
            <w:pPr>
              <w:jc w:val="center"/>
              <w:rPr>
                <w:rFonts w:ascii="Times New Roman" w:hAnsi="Times New Roman" w:cs="Times New Roman"/>
                <w:sz w:val="28"/>
              </w:rPr>
            </w:pPr>
          </w:p>
          <w:p w:rsidR="004A4A2B" w:rsidRDefault="004A4A2B" w:rsidP="007F50DB">
            <w:pPr>
              <w:rPr>
                <w:rFonts w:ascii="Times New Roman" w:hAnsi="Times New Roman" w:cs="Times New Roman"/>
                <w:sz w:val="28"/>
              </w:rPr>
            </w:pPr>
            <w:r>
              <w:rPr>
                <w:rFonts w:ascii="Times New Roman" w:hAnsi="Times New Roman" w:cs="Times New Roman"/>
                <w:sz w:val="28"/>
              </w:rPr>
              <w:t>6</w:t>
            </w:r>
          </w:p>
        </w:tc>
      </w:tr>
      <w:tr w:rsidR="004A4A2B" w:rsidTr="007F50DB">
        <w:trPr>
          <w:trHeight w:val="612"/>
        </w:trPr>
        <w:tc>
          <w:tcPr>
            <w:tcW w:w="669" w:type="dxa"/>
          </w:tcPr>
          <w:p w:rsidR="004A4A2B" w:rsidRDefault="004A4A2B" w:rsidP="007F50DB">
            <w:pPr>
              <w:jc w:val="center"/>
              <w:rPr>
                <w:rFonts w:ascii="Times New Roman" w:hAnsi="Times New Roman" w:cs="Times New Roman"/>
                <w:sz w:val="28"/>
              </w:rPr>
            </w:pPr>
            <w:r>
              <w:rPr>
                <w:rFonts w:ascii="Times New Roman" w:hAnsi="Times New Roman" w:cs="Times New Roman"/>
                <w:sz w:val="28"/>
              </w:rPr>
              <w:t>1.1.</w:t>
            </w:r>
          </w:p>
        </w:tc>
        <w:tc>
          <w:tcPr>
            <w:tcW w:w="8849" w:type="dxa"/>
          </w:tcPr>
          <w:p w:rsidR="004A4A2B" w:rsidRDefault="004A4A2B" w:rsidP="007F50DB">
            <w:pPr>
              <w:jc w:val="both"/>
              <w:rPr>
                <w:rFonts w:ascii="Times New Roman" w:hAnsi="Times New Roman" w:cs="Times New Roman"/>
                <w:sz w:val="28"/>
              </w:rPr>
            </w:pPr>
            <w:r w:rsidRPr="00DD395B">
              <w:rPr>
                <w:rFonts w:ascii="Times New Roman" w:hAnsi="Times New Roman" w:cs="Times New Roman"/>
                <w:sz w:val="28"/>
              </w:rPr>
              <w:t>Общая классификация пороков развития женских половых органов</w:t>
            </w:r>
            <w:r>
              <w:rPr>
                <w:rFonts w:ascii="Times New Roman" w:hAnsi="Times New Roman" w:cs="Times New Roman"/>
                <w:sz w:val="28"/>
              </w:rPr>
              <w:t>……………………………………………………………………….</w:t>
            </w:r>
          </w:p>
        </w:tc>
        <w:tc>
          <w:tcPr>
            <w:tcW w:w="701" w:type="dxa"/>
          </w:tcPr>
          <w:p w:rsidR="004A4A2B" w:rsidRDefault="004A4A2B" w:rsidP="007F50DB">
            <w:pPr>
              <w:jc w:val="center"/>
              <w:rPr>
                <w:rFonts w:ascii="Times New Roman" w:hAnsi="Times New Roman" w:cs="Times New Roman"/>
                <w:sz w:val="28"/>
              </w:rPr>
            </w:pPr>
          </w:p>
          <w:p w:rsidR="004A4A2B" w:rsidRDefault="004A4A2B" w:rsidP="007F50DB">
            <w:pPr>
              <w:rPr>
                <w:rFonts w:ascii="Times New Roman" w:hAnsi="Times New Roman" w:cs="Times New Roman"/>
                <w:sz w:val="28"/>
              </w:rPr>
            </w:pPr>
            <w:r>
              <w:rPr>
                <w:rFonts w:ascii="Times New Roman" w:hAnsi="Times New Roman" w:cs="Times New Roman"/>
                <w:sz w:val="28"/>
              </w:rPr>
              <w:t>6</w:t>
            </w:r>
          </w:p>
        </w:tc>
      </w:tr>
      <w:tr w:rsidR="004A4A2B" w:rsidTr="007F50DB">
        <w:trPr>
          <w:trHeight w:val="555"/>
        </w:trPr>
        <w:tc>
          <w:tcPr>
            <w:tcW w:w="669" w:type="dxa"/>
          </w:tcPr>
          <w:p w:rsidR="004A4A2B" w:rsidRDefault="004A4A2B" w:rsidP="007F50DB">
            <w:pPr>
              <w:jc w:val="center"/>
              <w:rPr>
                <w:rFonts w:ascii="Times New Roman" w:hAnsi="Times New Roman" w:cs="Times New Roman"/>
                <w:sz w:val="28"/>
              </w:rPr>
            </w:pPr>
            <w:r>
              <w:rPr>
                <w:rFonts w:ascii="Times New Roman" w:hAnsi="Times New Roman" w:cs="Times New Roman"/>
                <w:sz w:val="28"/>
              </w:rPr>
              <w:t>1.2.</w:t>
            </w:r>
          </w:p>
        </w:tc>
        <w:tc>
          <w:tcPr>
            <w:tcW w:w="8849" w:type="dxa"/>
          </w:tcPr>
          <w:p w:rsidR="004A4A2B" w:rsidRDefault="004A4A2B" w:rsidP="007F50DB">
            <w:pPr>
              <w:jc w:val="both"/>
              <w:rPr>
                <w:rFonts w:ascii="Times New Roman" w:hAnsi="Times New Roman" w:cs="Times New Roman"/>
                <w:sz w:val="28"/>
              </w:rPr>
            </w:pPr>
            <w:r w:rsidRPr="00DD395B">
              <w:rPr>
                <w:rFonts w:ascii="Times New Roman" w:hAnsi="Times New Roman" w:cs="Times New Roman"/>
                <w:sz w:val="28"/>
              </w:rPr>
              <w:t>Аномалии развития наружных женских половых органов</w:t>
            </w:r>
            <w:r>
              <w:rPr>
                <w:rFonts w:ascii="Times New Roman" w:hAnsi="Times New Roman" w:cs="Times New Roman"/>
                <w:sz w:val="28"/>
              </w:rPr>
              <w:t>……………………………………………………………………….</w:t>
            </w:r>
          </w:p>
        </w:tc>
        <w:tc>
          <w:tcPr>
            <w:tcW w:w="701" w:type="dxa"/>
          </w:tcPr>
          <w:p w:rsidR="004A4A2B" w:rsidRDefault="004A4A2B" w:rsidP="007F50DB">
            <w:pPr>
              <w:jc w:val="center"/>
              <w:rPr>
                <w:rFonts w:ascii="Times New Roman" w:hAnsi="Times New Roman" w:cs="Times New Roman"/>
                <w:sz w:val="28"/>
              </w:rPr>
            </w:pPr>
          </w:p>
          <w:p w:rsidR="004A4A2B" w:rsidRDefault="004A4A2B" w:rsidP="007F50DB">
            <w:pPr>
              <w:rPr>
                <w:rFonts w:ascii="Times New Roman" w:hAnsi="Times New Roman" w:cs="Times New Roman"/>
                <w:sz w:val="28"/>
              </w:rPr>
            </w:pPr>
            <w:r>
              <w:rPr>
                <w:rFonts w:ascii="Times New Roman" w:hAnsi="Times New Roman" w:cs="Times New Roman"/>
                <w:sz w:val="28"/>
              </w:rPr>
              <w:t>7</w:t>
            </w:r>
          </w:p>
        </w:tc>
      </w:tr>
      <w:tr w:rsidR="004A4A2B" w:rsidTr="007F50DB">
        <w:trPr>
          <w:trHeight w:val="349"/>
        </w:trPr>
        <w:tc>
          <w:tcPr>
            <w:tcW w:w="669" w:type="dxa"/>
          </w:tcPr>
          <w:p w:rsidR="004A4A2B" w:rsidRDefault="004A4A2B" w:rsidP="007F50DB">
            <w:pPr>
              <w:jc w:val="center"/>
              <w:rPr>
                <w:rFonts w:ascii="Times New Roman" w:hAnsi="Times New Roman" w:cs="Times New Roman"/>
                <w:sz w:val="28"/>
              </w:rPr>
            </w:pPr>
            <w:r w:rsidRPr="00DD395B">
              <w:rPr>
                <w:rFonts w:ascii="Times New Roman" w:hAnsi="Times New Roman" w:cs="Times New Roman"/>
                <w:sz w:val="28"/>
              </w:rPr>
              <w:t>1.3.</w:t>
            </w:r>
            <w:r w:rsidRPr="00DD395B">
              <w:rPr>
                <w:rFonts w:ascii="Times New Roman" w:hAnsi="Times New Roman" w:cs="Times New Roman"/>
                <w:sz w:val="28"/>
              </w:rPr>
              <w:tab/>
            </w:r>
          </w:p>
        </w:tc>
        <w:tc>
          <w:tcPr>
            <w:tcW w:w="8849" w:type="dxa"/>
          </w:tcPr>
          <w:p w:rsidR="004A4A2B" w:rsidRDefault="004A4A2B" w:rsidP="007F50DB">
            <w:pPr>
              <w:rPr>
                <w:rFonts w:ascii="Times New Roman" w:hAnsi="Times New Roman" w:cs="Times New Roman"/>
                <w:sz w:val="28"/>
              </w:rPr>
            </w:pPr>
            <w:r w:rsidRPr="00DD395B">
              <w:rPr>
                <w:rFonts w:ascii="Times New Roman" w:hAnsi="Times New Roman" w:cs="Times New Roman"/>
                <w:sz w:val="28"/>
              </w:rPr>
              <w:t>Аномалии развития внутренних женских половых органов</w:t>
            </w:r>
            <w:r>
              <w:rPr>
                <w:rFonts w:ascii="Times New Roman" w:hAnsi="Times New Roman" w:cs="Times New Roman"/>
                <w:sz w:val="28"/>
              </w:rPr>
              <w:t>…………….</w:t>
            </w:r>
          </w:p>
        </w:tc>
        <w:tc>
          <w:tcPr>
            <w:tcW w:w="701" w:type="dxa"/>
          </w:tcPr>
          <w:p w:rsidR="004A4A2B" w:rsidRDefault="004A4A2B" w:rsidP="007F50DB">
            <w:pPr>
              <w:rPr>
                <w:rFonts w:ascii="Times New Roman" w:hAnsi="Times New Roman" w:cs="Times New Roman"/>
                <w:sz w:val="28"/>
              </w:rPr>
            </w:pPr>
            <w:r>
              <w:rPr>
                <w:rFonts w:ascii="Times New Roman" w:hAnsi="Times New Roman" w:cs="Times New Roman"/>
                <w:sz w:val="28"/>
              </w:rPr>
              <w:t>8</w:t>
            </w:r>
          </w:p>
        </w:tc>
      </w:tr>
      <w:tr w:rsidR="004A4A2B" w:rsidTr="007F50DB">
        <w:trPr>
          <w:trHeight w:val="694"/>
        </w:trPr>
        <w:tc>
          <w:tcPr>
            <w:tcW w:w="669" w:type="dxa"/>
          </w:tcPr>
          <w:p w:rsidR="004A4A2B" w:rsidRDefault="004A4A2B" w:rsidP="007F50DB">
            <w:pPr>
              <w:jc w:val="center"/>
              <w:rPr>
                <w:rFonts w:ascii="Times New Roman" w:hAnsi="Times New Roman" w:cs="Times New Roman"/>
                <w:sz w:val="28"/>
              </w:rPr>
            </w:pPr>
            <w:r w:rsidRPr="00AA1243">
              <w:rPr>
                <w:rFonts w:ascii="Times New Roman" w:hAnsi="Times New Roman" w:cs="Times New Roman"/>
                <w:sz w:val="28"/>
              </w:rPr>
              <w:t>1.4.</w:t>
            </w:r>
            <w:r w:rsidRPr="00AA1243">
              <w:rPr>
                <w:rFonts w:ascii="Times New Roman" w:hAnsi="Times New Roman" w:cs="Times New Roman"/>
                <w:sz w:val="28"/>
              </w:rPr>
              <w:tab/>
            </w:r>
          </w:p>
        </w:tc>
        <w:tc>
          <w:tcPr>
            <w:tcW w:w="8849" w:type="dxa"/>
          </w:tcPr>
          <w:p w:rsidR="004A4A2B" w:rsidRDefault="004A4A2B" w:rsidP="007F50DB">
            <w:pPr>
              <w:rPr>
                <w:rFonts w:ascii="Times New Roman" w:hAnsi="Times New Roman" w:cs="Times New Roman"/>
                <w:sz w:val="28"/>
              </w:rPr>
            </w:pPr>
            <w:r w:rsidRPr="00AA1243">
              <w:rPr>
                <w:rFonts w:ascii="Times New Roman" w:hAnsi="Times New Roman" w:cs="Times New Roman"/>
                <w:sz w:val="28"/>
              </w:rPr>
              <w:t>Методы диагностики аномалий развития женских половых органов</w:t>
            </w:r>
            <w:r>
              <w:rPr>
                <w:rFonts w:ascii="Times New Roman" w:hAnsi="Times New Roman" w:cs="Times New Roman"/>
                <w:sz w:val="28"/>
              </w:rPr>
              <w:t>…...</w:t>
            </w:r>
          </w:p>
        </w:tc>
        <w:tc>
          <w:tcPr>
            <w:tcW w:w="701" w:type="dxa"/>
          </w:tcPr>
          <w:p w:rsidR="004A4A2B" w:rsidRDefault="004A4A2B" w:rsidP="007F50DB">
            <w:pPr>
              <w:rPr>
                <w:rFonts w:ascii="Times New Roman" w:hAnsi="Times New Roman" w:cs="Times New Roman"/>
                <w:sz w:val="28"/>
              </w:rPr>
            </w:pPr>
            <w:r>
              <w:rPr>
                <w:rFonts w:ascii="Times New Roman" w:hAnsi="Times New Roman" w:cs="Times New Roman"/>
                <w:sz w:val="28"/>
              </w:rPr>
              <w:t>10</w:t>
            </w:r>
          </w:p>
        </w:tc>
      </w:tr>
      <w:tr w:rsidR="004A4A2B" w:rsidTr="007F50DB">
        <w:trPr>
          <w:trHeight w:val="679"/>
        </w:trPr>
        <w:tc>
          <w:tcPr>
            <w:tcW w:w="669" w:type="dxa"/>
          </w:tcPr>
          <w:p w:rsidR="004A4A2B" w:rsidRDefault="004A4A2B" w:rsidP="007F50DB">
            <w:pPr>
              <w:jc w:val="center"/>
              <w:rPr>
                <w:rFonts w:ascii="Times New Roman" w:hAnsi="Times New Roman" w:cs="Times New Roman"/>
                <w:sz w:val="28"/>
              </w:rPr>
            </w:pPr>
          </w:p>
        </w:tc>
        <w:tc>
          <w:tcPr>
            <w:tcW w:w="8849" w:type="dxa"/>
          </w:tcPr>
          <w:p w:rsidR="004A4A2B" w:rsidRDefault="004A4A2B" w:rsidP="007F50DB">
            <w:pPr>
              <w:jc w:val="both"/>
              <w:rPr>
                <w:rFonts w:ascii="Times New Roman" w:hAnsi="Times New Roman" w:cs="Times New Roman"/>
                <w:sz w:val="28"/>
              </w:rPr>
            </w:pPr>
            <w:r w:rsidRPr="00AA1243">
              <w:rPr>
                <w:rFonts w:ascii="Times New Roman" w:hAnsi="Times New Roman" w:cs="Times New Roman"/>
                <w:sz w:val="28"/>
              </w:rPr>
              <w:t>Г</w:t>
            </w:r>
            <w:r>
              <w:rPr>
                <w:rFonts w:ascii="Times New Roman" w:hAnsi="Times New Roman" w:cs="Times New Roman"/>
                <w:sz w:val="28"/>
              </w:rPr>
              <w:t xml:space="preserve">ЛАВА </w:t>
            </w:r>
            <w:r w:rsidRPr="00AA1243">
              <w:rPr>
                <w:rFonts w:ascii="Times New Roman" w:hAnsi="Times New Roman" w:cs="Times New Roman"/>
                <w:sz w:val="28"/>
              </w:rPr>
              <w:t>2</w:t>
            </w:r>
            <w:r>
              <w:rPr>
                <w:rFonts w:ascii="Times New Roman" w:hAnsi="Times New Roman" w:cs="Times New Roman"/>
                <w:sz w:val="28"/>
              </w:rPr>
              <w:t>.</w:t>
            </w:r>
            <w:r>
              <w:t xml:space="preserve"> </w:t>
            </w:r>
            <w:r w:rsidRPr="00F74573">
              <w:rPr>
                <w:rFonts w:ascii="Times New Roman" w:hAnsi="Times New Roman" w:cs="Times New Roman"/>
                <w:sz w:val="28"/>
              </w:rPr>
              <w:t xml:space="preserve">МЕТОДЫ КОРРЕКЦИИ И ПРОФИЛАКТИКИ АНОМАЛИЙ РАЗВИТИЯ ЖЕНСКИХ ПОЛОВЫХ ОРГАНОВ </w:t>
            </w:r>
            <w:r>
              <w:rPr>
                <w:rFonts w:ascii="Times New Roman" w:hAnsi="Times New Roman" w:cs="Times New Roman"/>
                <w:sz w:val="28"/>
              </w:rPr>
              <w:t xml:space="preserve"> ………………….…….</w:t>
            </w:r>
          </w:p>
        </w:tc>
        <w:tc>
          <w:tcPr>
            <w:tcW w:w="701" w:type="dxa"/>
          </w:tcPr>
          <w:p w:rsidR="004A4A2B" w:rsidRDefault="004A4A2B" w:rsidP="007F50DB">
            <w:pPr>
              <w:rPr>
                <w:rFonts w:ascii="Times New Roman" w:hAnsi="Times New Roman" w:cs="Times New Roman"/>
                <w:sz w:val="28"/>
              </w:rPr>
            </w:pPr>
          </w:p>
          <w:p w:rsidR="004A4A2B" w:rsidRDefault="004A4A2B" w:rsidP="007F50DB">
            <w:pPr>
              <w:rPr>
                <w:rFonts w:ascii="Times New Roman" w:hAnsi="Times New Roman" w:cs="Times New Roman"/>
                <w:sz w:val="28"/>
              </w:rPr>
            </w:pPr>
            <w:r>
              <w:rPr>
                <w:rFonts w:ascii="Times New Roman" w:hAnsi="Times New Roman" w:cs="Times New Roman"/>
                <w:sz w:val="28"/>
              </w:rPr>
              <w:t>14</w:t>
            </w:r>
          </w:p>
        </w:tc>
      </w:tr>
      <w:tr w:rsidR="004A4A2B" w:rsidTr="007F50DB">
        <w:trPr>
          <w:trHeight w:val="332"/>
        </w:trPr>
        <w:tc>
          <w:tcPr>
            <w:tcW w:w="669" w:type="dxa"/>
          </w:tcPr>
          <w:p w:rsidR="004A4A2B" w:rsidRDefault="004A4A2B" w:rsidP="007F50DB">
            <w:pPr>
              <w:jc w:val="center"/>
              <w:rPr>
                <w:rFonts w:ascii="Times New Roman" w:hAnsi="Times New Roman" w:cs="Times New Roman"/>
                <w:sz w:val="28"/>
              </w:rPr>
            </w:pPr>
            <w:r w:rsidRPr="00AA1243">
              <w:rPr>
                <w:rFonts w:ascii="Times New Roman" w:hAnsi="Times New Roman" w:cs="Times New Roman"/>
                <w:sz w:val="28"/>
              </w:rPr>
              <w:t>2.1.</w:t>
            </w:r>
          </w:p>
        </w:tc>
        <w:tc>
          <w:tcPr>
            <w:tcW w:w="8849" w:type="dxa"/>
          </w:tcPr>
          <w:p w:rsidR="004A4A2B" w:rsidRDefault="004A4A2B" w:rsidP="007F50DB">
            <w:pPr>
              <w:rPr>
                <w:rFonts w:ascii="Times New Roman" w:hAnsi="Times New Roman" w:cs="Times New Roman"/>
                <w:sz w:val="28"/>
              </w:rPr>
            </w:pPr>
            <w:r w:rsidRPr="00AA1243">
              <w:rPr>
                <w:rFonts w:ascii="Times New Roman" w:hAnsi="Times New Roman" w:cs="Times New Roman"/>
                <w:sz w:val="28"/>
              </w:rPr>
              <w:t>Коррекция аномалий развития наружных женских половых органов</w:t>
            </w:r>
            <w:r>
              <w:rPr>
                <w:rFonts w:ascii="Times New Roman" w:hAnsi="Times New Roman" w:cs="Times New Roman"/>
                <w:sz w:val="28"/>
              </w:rPr>
              <w:t>…..</w:t>
            </w:r>
          </w:p>
        </w:tc>
        <w:tc>
          <w:tcPr>
            <w:tcW w:w="701" w:type="dxa"/>
          </w:tcPr>
          <w:p w:rsidR="004A4A2B" w:rsidRDefault="004A4A2B" w:rsidP="007F50DB">
            <w:pPr>
              <w:rPr>
                <w:rFonts w:ascii="Times New Roman" w:hAnsi="Times New Roman" w:cs="Times New Roman"/>
                <w:sz w:val="28"/>
              </w:rPr>
            </w:pPr>
            <w:r>
              <w:rPr>
                <w:rFonts w:ascii="Times New Roman" w:hAnsi="Times New Roman" w:cs="Times New Roman"/>
                <w:sz w:val="28"/>
              </w:rPr>
              <w:t>14</w:t>
            </w:r>
          </w:p>
        </w:tc>
      </w:tr>
      <w:tr w:rsidR="004A4A2B" w:rsidTr="007F50DB">
        <w:trPr>
          <w:trHeight w:val="347"/>
        </w:trPr>
        <w:tc>
          <w:tcPr>
            <w:tcW w:w="669" w:type="dxa"/>
          </w:tcPr>
          <w:p w:rsidR="004A4A2B" w:rsidRDefault="004A4A2B" w:rsidP="007F50DB">
            <w:pPr>
              <w:jc w:val="center"/>
              <w:rPr>
                <w:rFonts w:ascii="Times New Roman" w:hAnsi="Times New Roman" w:cs="Times New Roman"/>
                <w:sz w:val="28"/>
              </w:rPr>
            </w:pPr>
            <w:r w:rsidRPr="00AA1243">
              <w:rPr>
                <w:rFonts w:ascii="Times New Roman" w:hAnsi="Times New Roman" w:cs="Times New Roman"/>
                <w:sz w:val="28"/>
              </w:rPr>
              <w:t>2.2.</w:t>
            </w:r>
          </w:p>
        </w:tc>
        <w:tc>
          <w:tcPr>
            <w:tcW w:w="8849" w:type="dxa"/>
          </w:tcPr>
          <w:p w:rsidR="004A4A2B" w:rsidRDefault="004A4A2B" w:rsidP="007F50DB">
            <w:pPr>
              <w:jc w:val="both"/>
              <w:rPr>
                <w:rFonts w:ascii="Times New Roman" w:hAnsi="Times New Roman" w:cs="Times New Roman"/>
                <w:sz w:val="28"/>
              </w:rPr>
            </w:pPr>
            <w:r w:rsidRPr="00AA1243">
              <w:rPr>
                <w:rFonts w:ascii="Times New Roman" w:hAnsi="Times New Roman" w:cs="Times New Roman"/>
                <w:sz w:val="28"/>
              </w:rPr>
              <w:t>Коррекция аномалий развития внутренних половых органов</w:t>
            </w:r>
            <w:r>
              <w:rPr>
                <w:rFonts w:ascii="Times New Roman" w:hAnsi="Times New Roman" w:cs="Times New Roman"/>
                <w:sz w:val="28"/>
              </w:rPr>
              <w:t>………………………………………………………………..…….</w:t>
            </w:r>
          </w:p>
        </w:tc>
        <w:tc>
          <w:tcPr>
            <w:tcW w:w="701" w:type="dxa"/>
          </w:tcPr>
          <w:p w:rsidR="004A4A2B" w:rsidRDefault="004A4A2B" w:rsidP="007F50DB">
            <w:pPr>
              <w:rPr>
                <w:rFonts w:ascii="Times New Roman" w:hAnsi="Times New Roman" w:cs="Times New Roman"/>
                <w:sz w:val="28"/>
              </w:rPr>
            </w:pPr>
          </w:p>
          <w:p w:rsidR="004A4A2B" w:rsidRDefault="004A4A2B" w:rsidP="007F50DB">
            <w:pPr>
              <w:rPr>
                <w:rFonts w:ascii="Times New Roman" w:hAnsi="Times New Roman" w:cs="Times New Roman"/>
                <w:sz w:val="28"/>
              </w:rPr>
            </w:pPr>
            <w:r>
              <w:rPr>
                <w:rFonts w:ascii="Times New Roman" w:hAnsi="Times New Roman" w:cs="Times New Roman"/>
                <w:sz w:val="28"/>
              </w:rPr>
              <w:t>18</w:t>
            </w:r>
          </w:p>
        </w:tc>
      </w:tr>
      <w:tr w:rsidR="004A4A2B" w:rsidTr="007F50DB">
        <w:trPr>
          <w:trHeight w:val="332"/>
        </w:trPr>
        <w:tc>
          <w:tcPr>
            <w:tcW w:w="669" w:type="dxa"/>
          </w:tcPr>
          <w:p w:rsidR="004A4A2B" w:rsidRDefault="004A4A2B" w:rsidP="007F50DB">
            <w:pPr>
              <w:jc w:val="center"/>
              <w:rPr>
                <w:rFonts w:ascii="Times New Roman" w:hAnsi="Times New Roman" w:cs="Times New Roman"/>
                <w:sz w:val="28"/>
              </w:rPr>
            </w:pPr>
            <w:r w:rsidRPr="00AA1243">
              <w:rPr>
                <w:rFonts w:ascii="Times New Roman" w:hAnsi="Times New Roman" w:cs="Times New Roman"/>
                <w:sz w:val="28"/>
              </w:rPr>
              <w:t>2.3.</w:t>
            </w:r>
          </w:p>
        </w:tc>
        <w:tc>
          <w:tcPr>
            <w:tcW w:w="8849" w:type="dxa"/>
          </w:tcPr>
          <w:p w:rsidR="004A4A2B" w:rsidRDefault="004A4A2B" w:rsidP="007F50DB">
            <w:pPr>
              <w:jc w:val="both"/>
              <w:rPr>
                <w:rFonts w:ascii="Times New Roman" w:hAnsi="Times New Roman" w:cs="Times New Roman"/>
                <w:sz w:val="28"/>
              </w:rPr>
            </w:pPr>
            <w:r w:rsidRPr="00AA1243">
              <w:rPr>
                <w:rFonts w:ascii="Times New Roman" w:hAnsi="Times New Roman" w:cs="Times New Roman"/>
                <w:sz w:val="28"/>
              </w:rPr>
              <w:t>Меры профилактики аномалий развития женских половых органов</w:t>
            </w:r>
            <w:r>
              <w:rPr>
                <w:rFonts w:ascii="Times New Roman" w:hAnsi="Times New Roman" w:cs="Times New Roman"/>
                <w:sz w:val="28"/>
              </w:rPr>
              <w:t>….........................................................................................................</w:t>
            </w:r>
          </w:p>
        </w:tc>
        <w:tc>
          <w:tcPr>
            <w:tcW w:w="701" w:type="dxa"/>
          </w:tcPr>
          <w:p w:rsidR="004A4A2B" w:rsidRDefault="004A4A2B" w:rsidP="007F50DB">
            <w:pPr>
              <w:rPr>
                <w:rFonts w:ascii="Times New Roman" w:hAnsi="Times New Roman" w:cs="Times New Roman"/>
                <w:sz w:val="28"/>
              </w:rPr>
            </w:pPr>
          </w:p>
          <w:p w:rsidR="004A4A2B" w:rsidRDefault="004A4A2B" w:rsidP="007F50DB">
            <w:pPr>
              <w:rPr>
                <w:rFonts w:ascii="Times New Roman" w:hAnsi="Times New Roman" w:cs="Times New Roman"/>
                <w:sz w:val="28"/>
              </w:rPr>
            </w:pPr>
            <w:r>
              <w:rPr>
                <w:rFonts w:ascii="Times New Roman" w:hAnsi="Times New Roman" w:cs="Times New Roman"/>
                <w:sz w:val="28"/>
              </w:rPr>
              <w:t>20</w:t>
            </w:r>
          </w:p>
        </w:tc>
      </w:tr>
      <w:tr w:rsidR="004A4A2B" w:rsidTr="007F50DB">
        <w:trPr>
          <w:trHeight w:val="332"/>
        </w:trPr>
        <w:tc>
          <w:tcPr>
            <w:tcW w:w="669" w:type="dxa"/>
          </w:tcPr>
          <w:p w:rsidR="004A4A2B" w:rsidRDefault="004A4A2B" w:rsidP="007F50DB">
            <w:pPr>
              <w:jc w:val="center"/>
              <w:rPr>
                <w:rFonts w:ascii="Times New Roman" w:hAnsi="Times New Roman" w:cs="Times New Roman"/>
                <w:sz w:val="28"/>
              </w:rPr>
            </w:pPr>
          </w:p>
        </w:tc>
        <w:tc>
          <w:tcPr>
            <w:tcW w:w="8849" w:type="dxa"/>
          </w:tcPr>
          <w:p w:rsidR="004A4A2B" w:rsidRDefault="004A4A2B" w:rsidP="007F50DB">
            <w:pPr>
              <w:jc w:val="both"/>
              <w:rPr>
                <w:rFonts w:ascii="Times New Roman" w:hAnsi="Times New Roman" w:cs="Times New Roman"/>
                <w:sz w:val="28"/>
              </w:rPr>
            </w:pPr>
            <w:r w:rsidRPr="00AA1243">
              <w:rPr>
                <w:rFonts w:ascii="Times New Roman" w:hAnsi="Times New Roman" w:cs="Times New Roman"/>
                <w:sz w:val="28"/>
              </w:rPr>
              <w:t>ЗАКЛЮЧЕНИЕ</w:t>
            </w:r>
            <w:r>
              <w:rPr>
                <w:rFonts w:ascii="Times New Roman" w:hAnsi="Times New Roman" w:cs="Times New Roman"/>
                <w:sz w:val="28"/>
              </w:rPr>
              <w:t>……………………………………………………………</w:t>
            </w:r>
          </w:p>
        </w:tc>
        <w:tc>
          <w:tcPr>
            <w:tcW w:w="701" w:type="dxa"/>
          </w:tcPr>
          <w:p w:rsidR="004A4A2B" w:rsidRDefault="004A4A2B" w:rsidP="007F50DB">
            <w:pPr>
              <w:rPr>
                <w:rFonts w:ascii="Times New Roman" w:hAnsi="Times New Roman" w:cs="Times New Roman"/>
                <w:sz w:val="28"/>
              </w:rPr>
            </w:pPr>
            <w:r>
              <w:rPr>
                <w:rFonts w:ascii="Times New Roman" w:hAnsi="Times New Roman" w:cs="Times New Roman"/>
                <w:sz w:val="28"/>
              </w:rPr>
              <w:t>23</w:t>
            </w:r>
          </w:p>
        </w:tc>
      </w:tr>
      <w:tr w:rsidR="004A4A2B" w:rsidTr="007F50DB">
        <w:trPr>
          <w:trHeight w:val="347"/>
        </w:trPr>
        <w:tc>
          <w:tcPr>
            <w:tcW w:w="669" w:type="dxa"/>
          </w:tcPr>
          <w:p w:rsidR="004A4A2B" w:rsidRDefault="004A4A2B" w:rsidP="007F50DB">
            <w:pPr>
              <w:jc w:val="center"/>
              <w:rPr>
                <w:rFonts w:ascii="Times New Roman" w:hAnsi="Times New Roman" w:cs="Times New Roman"/>
                <w:sz w:val="28"/>
              </w:rPr>
            </w:pPr>
          </w:p>
        </w:tc>
        <w:tc>
          <w:tcPr>
            <w:tcW w:w="8849" w:type="dxa"/>
          </w:tcPr>
          <w:p w:rsidR="004A4A2B" w:rsidRDefault="004A4A2B" w:rsidP="007F50DB">
            <w:pPr>
              <w:jc w:val="both"/>
              <w:rPr>
                <w:rFonts w:ascii="Times New Roman" w:hAnsi="Times New Roman" w:cs="Times New Roman"/>
                <w:sz w:val="28"/>
              </w:rPr>
            </w:pPr>
            <w:r w:rsidRPr="00AA1243">
              <w:rPr>
                <w:rFonts w:ascii="Times New Roman" w:hAnsi="Times New Roman" w:cs="Times New Roman"/>
                <w:sz w:val="28"/>
              </w:rPr>
              <w:t>С</w:t>
            </w:r>
            <w:r>
              <w:rPr>
                <w:rFonts w:ascii="Times New Roman" w:hAnsi="Times New Roman" w:cs="Times New Roman"/>
                <w:sz w:val="28"/>
              </w:rPr>
              <w:t>ПИСОК ИСПОЛЬЗУЕМОЙ ЛИТЕРАТУРЫ……..……………………..</w:t>
            </w:r>
          </w:p>
        </w:tc>
        <w:tc>
          <w:tcPr>
            <w:tcW w:w="701" w:type="dxa"/>
          </w:tcPr>
          <w:p w:rsidR="004A4A2B" w:rsidRDefault="004A4A2B" w:rsidP="007F50DB">
            <w:pPr>
              <w:rPr>
                <w:rFonts w:ascii="Times New Roman" w:hAnsi="Times New Roman" w:cs="Times New Roman"/>
                <w:sz w:val="28"/>
              </w:rPr>
            </w:pPr>
            <w:r>
              <w:rPr>
                <w:rFonts w:ascii="Times New Roman" w:hAnsi="Times New Roman" w:cs="Times New Roman"/>
                <w:sz w:val="28"/>
              </w:rPr>
              <w:t>25</w:t>
            </w:r>
          </w:p>
        </w:tc>
      </w:tr>
      <w:tr w:rsidR="004A4A2B" w:rsidTr="007F50DB">
        <w:trPr>
          <w:trHeight w:val="347"/>
        </w:trPr>
        <w:tc>
          <w:tcPr>
            <w:tcW w:w="669" w:type="dxa"/>
          </w:tcPr>
          <w:p w:rsidR="004A4A2B" w:rsidRDefault="004A4A2B" w:rsidP="007F50DB">
            <w:pPr>
              <w:jc w:val="center"/>
              <w:rPr>
                <w:rFonts w:ascii="Times New Roman" w:hAnsi="Times New Roman" w:cs="Times New Roman"/>
                <w:sz w:val="28"/>
              </w:rPr>
            </w:pPr>
          </w:p>
        </w:tc>
        <w:tc>
          <w:tcPr>
            <w:tcW w:w="8849" w:type="dxa"/>
          </w:tcPr>
          <w:p w:rsidR="004A4A2B" w:rsidRDefault="004A4A2B" w:rsidP="007F50DB">
            <w:pPr>
              <w:jc w:val="both"/>
              <w:rPr>
                <w:rFonts w:ascii="Times New Roman" w:hAnsi="Times New Roman" w:cs="Times New Roman"/>
                <w:sz w:val="28"/>
              </w:rPr>
            </w:pPr>
            <w:r w:rsidRPr="00AA1243">
              <w:rPr>
                <w:rFonts w:ascii="Times New Roman" w:hAnsi="Times New Roman" w:cs="Times New Roman"/>
                <w:sz w:val="28"/>
              </w:rPr>
              <w:t>П</w:t>
            </w:r>
            <w:r>
              <w:rPr>
                <w:rFonts w:ascii="Times New Roman" w:hAnsi="Times New Roman" w:cs="Times New Roman"/>
                <w:sz w:val="28"/>
              </w:rPr>
              <w:t>РИЛОЖЕНИЕ</w:t>
            </w:r>
            <w:r w:rsidRPr="00AA1243">
              <w:rPr>
                <w:rFonts w:ascii="Times New Roman" w:hAnsi="Times New Roman" w:cs="Times New Roman"/>
                <w:sz w:val="28"/>
              </w:rPr>
              <w:t xml:space="preserve"> 1</w:t>
            </w:r>
            <w:r>
              <w:rPr>
                <w:rFonts w:ascii="Times New Roman" w:hAnsi="Times New Roman" w:cs="Times New Roman"/>
                <w:sz w:val="28"/>
              </w:rPr>
              <w:t>………………………………………………………….</w:t>
            </w:r>
          </w:p>
        </w:tc>
        <w:tc>
          <w:tcPr>
            <w:tcW w:w="701" w:type="dxa"/>
          </w:tcPr>
          <w:p w:rsidR="004A4A2B" w:rsidRDefault="004A4A2B" w:rsidP="007F50DB">
            <w:pPr>
              <w:rPr>
                <w:rFonts w:ascii="Times New Roman" w:hAnsi="Times New Roman" w:cs="Times New Roman"/>
                <w:sz w:val="28"/>
              </w:rPr>
            </w:pPr>
            <w:r>
              <w:rPr>
                <w:rFonts w:ascii="Times New Roman" w:hAnsi="Times New Roman" w:cs="Times New Roman"/>
                <w:sz w:val="28"/>
              </w:rPr>
              <w:t>29</w:t>
            </w:r>
          </w:p>
        </w:tc>
      </w:tr>
    </w:tbl>
    <w:p w:rsidR="004A4A2B" w:rsidRDefault="004A4A2B" w:rsidP="000A6F6E">
      <w:pPr>
        <w:spacing w:after="0" w:line="360" w:lineRule="auto"/>
        <w:jc w:val="center"/>
        <w:rPr>
          <w:rFonts w:ascii="Times New Roman" w:hAnsi="Times New Roman" w:cs="Times New Roman"/>
          <w:b/>
          <w:sz w:val="28"/>
        </w:rPr>
      </w:pPr>
    </w:p>
    <w:p w:rsidR="004A4A2B" w:rsidRDefault="004A4A2B" w:rsidP="000A6F6E">
      <w:pPr>
        <w:spacing w:after="0" w:line="360" w:lineRule="auto"/>
        <w:jc w:val="center"/>
        <w:rPr>
          <w:rFonts w:ascii="Times New Roman" w:hAnsi="Times New Roman" w:cs="Times New Roman"/>
          <w:b/>
          <w:sz w:val="28"/>
        </w:rPr>
      </w:pPr>
    </w:p>
    <w:p w:rsidR="004A4A2B" w:rsidRDefault="004A4A2B" w:rsidP="000A6F6E">
      <w:pPr>
        <w:spacing w:after="0" w:line="360" w:lineRule="auto"/>
        <w:jc w:val="center"/>
        <w:rPr>
          <w:rFonts w:ascii="Times New Roman" w:hAnsi="Times New Roman" w:cs="Times New Roman"/>
          <w:b/>
          <w:sz w:val="28"/>
        </w:rPr>
      </w:pPr>
    </w:p>
    <w:p w:rsidR="004A4A2B" w:rsidRDefault="004A4A2B" w:rsidP="000A6F6E">
      <w:pPr>
        <w:spacing w:after="0" w:line="360" w:lineRule="auto"/>
        <w:jc w:val="center"/>
        <w:rPr>
          <w:rFonts w:ascii="Times New Roman" w:hAnsi="Times New Roman" w:cs="Times New Roman"/>
          <w:b/>
          <w:sz w:val="28"/>
        </w:rPr>
      </w:pPr>
    </w:p>
    <w:p w:rsidR="004A4A2B" w:rsidRDefault="004A4A2B" w:rsidP="000A6F6E">
      <w:pPr>
        <w:spacing w:after="0" w:line="360" w:lineRule="auto"/>
        <w:jc w:val="center"/>
        <w:rPr>
          <w:rFonts w:ascii="Times New Roman" w:hAnsi="Times New Roman" w:cs="Times New Roman"/>
          <w:b/>
          <w:sz w:val="28"/>
        </w:rPr>
      </w:pPr>
    </w:p>
    <w:p w:rsidR="004A4A2B" w:rsidRDefault="004A4A2B" w:rsidP="000A6F6E">
      <w:pPr>
        <w:spacing w:after="0" w:line="360" w:lineRule="auto"/>
        <w:jc w:val="center"/>
        <w:rPr>
          <w:rFonts w:ascii="Times New Roman" w:hAnsi="Times New Roman" w:cs="Times New Roman"/>
          <w:b/>
          <w:sz w:val="28"/>
        </w:rPr>
      </w:pPr>
    </w:p>
    <w:p w:rsidR="004A4A2B" w:rsidRDefault="004A4A2B" w:rsidP="000A6F6E">
      <w:pPr>
        <w:spacing w:after="0" w:line="360" w:lineRule="auto"/>
        <w:jc w:val="center"/>
        <w:rPr>
          <w:rFonts w:ascii="Times New Roman" w:hAnsi="Times New Roman" w:cs="Times New Roman"/>
          <w:b/>
          <w:sz w:val="28"/>
        </w:rPr>
      </w:pPr>
    </w:p>
    <w:p w:rsidR="00396C38" w:rsidRDefault="00396C38" w:rsidP="000A6F6E">
      <w:pPr>
        <w:spacing w:after="0" w:line="360" w:lineRule="auto"/>
        <w:jc w:val="center"/>
        <w:rPr>
          <w:rFonts w:ascii="Times New Roman" w:hAnsi="Times New Roman" w:cs="Times New Roman"/>
          <w:b/>
          <w:sz w:val="28"/>
        </w:rPr>
      </w:pPr>
    </w:p>
    <w:p w:rsidR="00396C38" w:rsidRDefault="00396C38" w:rsidP="000A6F6E">
      <w:pPr>
        <w:spacing w:after="0" w:line="360" w:lineRule="auto"/>
        <w:jc w:val="center"/>
        <w:rPr>
          <w:rFonts w:ascii="Times New Roman" w:hAnsi="Times New Roman" w:cs="Times New Roman"/>
          <w:b/>
          <w:sz w:val="28"/>
        </w:rPr>
      </w:pPr>
    </w:p>
    <w:p w:rsidR="00396C38" w:rsidRDefault="00396C38" w:rsidP="000A6F6E">
      <w:pPr>
        <w:spacing w:after="0" w:line="360" w:lineRule="auto"/>
        <w:jc w:val="center"/>
        <w:rPr>
          <w:rFonts w:ascii="Times New Roman" w:hAnsi="Times New Roman" w:cs="Times New Roman"/>
          <w:b/>
          <w:sz w:val="28"/>
        </w:rPr>
      </w:pPr>
    </w:p>
    <w:p w:rsidR="004A4A2B" w:rsidRDefault="004A4A2B" w:rsidP="000A6F6E">
      <w:pPr>
        <w:spacing w:after="0" w:line="360" w:lineRule="auto"/>
        <w:jc w:val="center"/>
        <w:rPr>
          <w:rFonts w:ascii="Times New Roman" w:hAnsi="Times New Roman" w:cs="Times New Roman"/>
          <w:b/>
          <w:sz w:val="28"/>
        </w:rPr>
      </w:pPr>
    </w:p>
    <w:p w:rsidR="0011119E" w:rsidRDefault="0011119E" w:rsidP="000A6F6E">
      <w:pPr>
        <w:spacing w:after="0" w:line="360" w:lineRule="auto"/>
        <w:jc w:val="center"/>
        <w:rPr>
          <w:rFonts w:ascii="Times New Roman" w:hAnsi="Times New Roman" w:cs="Times New Roman"/>
          <w:b/>
          <w:sz w:val="28"/>
        </w:rPr>
      </w:pPr>
    </w:p>
    <w:p w:rsidR="004A4A2B" w:rsidRDefault="004A4A2B" w:rsidP="000A6F6E">
      <w:pPr>
        <w:spacing w:after="0" w:line="360" w:lineRule="auto"/>
        <w:jc w:val="center"/>
        <w:rPr>
          <w:rFonts w:ascii="Times New Roman" w:hAnsi="Times New Roman" w:cs="Times New Roman"/>
          <w:b/>
          <w:sz w:val="28"/>
        </w:rPr>
      </w:pPr>
    </w:p>
    <w:p w:rsidR="00EC3F95" w:rsidRPr="006F20CC" w:rsidRDefault="00EC3F95" w:rsidP="000A6F6E">
      <w:pPr>
        <w:spacing w:after="0" w:line="360" w:lineRule="auto"/>
        <w:jc w:val="center"/>
        <w:rPr>
          <w:rFonts w:ascii="Times New Roman" w:hAnsi="Times New Roman" w:cs="Times New Roman"/>
          <w:b/>
          <w:sz w:val="28"/>
        </w:rPr>
      </w:pPr>
      <w:r w:rsidRPr="006F20CC">
        <w:rPr>
          <w:rFonts w:ascii="Times New Roman" w:hAnsi="Times New Roman" w:cs="Times New Roman"/>
          <w:b/>
          <w:sz w:val="28"/>
        </w:rPr>
        <w:lastRenderedPageBreak/>
        <w:t>ВВЕДЕНИЕ</w:t>
      </w:r>
    </w:p>
    <w:p w:rsidR="002D0702" w:rsidRDefault="007D3D02" w:rsidP="000A6F6E">
      <w:pPr>
        <w:spacing w:after="0" w:line="360" w:lineRule="auto"/>
        <w:ind w:left="-284" w:firstLine="1135"/>
        <w:jc w:val="both"/>
        <w:rPr>
          <w:rFonts w:ascii="Times New Roman" w:hAnsi="Times New Roman" w:cs="Times New Roman"/>
          <w:sz w:val="28"/>
        </w:rPr>
      </w:pPr>
      <w:r w:rsidRPr="00EC3F95">
        <w:rPr>
          <w:rFonts w:ascii="Times New Roman" w:hAnsi="Times New Roman" w:cs="Times New Roman"/>
          <w:sz w:val="28"/>
        </w:rPr>
        <w:t>Репродуктивное здоровье женщины – это одна из важнейших составляющих общего здоровья организма женщины, которое подразумевает под собой отсутствие заболеваний мочеполовой системы, способность к зачатию и вынашиванию ребенка, а также возможность жить половой жизнью. Но все это становится невозможным, когда женщина рождается с аномалией развития половых органов.</w:t>
      </w:r>
      <w:r w:rsidR="000D603F">
        <w:rPr>
          <w:rFonts w:ascii="Times New Roman" w:hAnsi="Times New Roman" w:cs="Times New Roman"/>
          <w:sz w:val="28"/>
        </w:rPr>
        <w:t>[6,1]</w:t>
      </w:r>
      <w:r w:rsidR="002D0702">
        <w:rPr>
          <w:rFonts w:ascii="Times New Roman" w:hAnsi="Times New Roman" w:cs="Times New Roman"/>
          <w:sz w:val="28"/>
        </w:rPr>
        <w:t xml:space="preserve">                                                                     </w:t>
      </w:r>
    </w:p>
    <w:p w:rsidR="007D3D02" w:rsidRPr="00EC3F95" w:rsidRDefault="007D3D02" w:rsidP="000A6F6E">
      <w:pPr>
        <w:spacing w:after="0" w:line="360" w:lineRule="auto"/>
        <w:ind w:left="-284" w:firstLine="1135"/>
        <w:jc w:val="both"/>
        <w:rPr>
          <w:rFonts w:ascii="Times New Roman" w:hAnsi="Times New Roman" w:cs="Times New Roman"/>
          <w:sz w:val="28"/>
        </w:rPr>
      </w:pPr>
      <w:r w:rsidRPr="00EC3F95">
        <w:rPr>
          <w:rFonts w:ascii="Times New Roman" w:hAnsi="Times New Roman" w:cs="Times New Roman"/>
          <w:sz w:val="28"/>
        </w:rPr>
        <w:t>Проблема развития аномалии женских половых органов довольно актуальна. Изучив статистические и медицинские данные, мне удалось выяснить, что пороки развития женских внутренних половых органов являются врождённой аномалией, которая диагностируется более чем у 3% женщин</w:t>
      </w:r>
      <w:r w:rsidR="00B91BC0">
        <w:rPr>
          <w:rFonts w:ascii="Times New Roman" w:hAnsi="Times New Roman" w:cs="Times New Roman"/>
          <w:sz w:val="28"/>
        </w:rPr>
        <w:t xml:space="preserve"> </w:t>
      </w:r>
      <w:r w:rsidR="00FE679A" w:rsidRPr="00EC3F95">
        <w:rPr>
          <w:rFonts w:ascii="Times New Roman" w:hAnsi="Times New Roman" w:cs="Times New Roman"/>
          <w:sz w:val="28"/>
        </w:rPr>
        <w:t>всего мира</w:t>
      </w:r>
      <w:r w:rsidRPr="00EC3F95">
        <w:rPr>
          <w:rFonts w:ascii="Times New Roman" w:hAnsi="Times New Roman" w:cs="Times New Roman"/>
          <w:sz w:val="28"/>
        </w:rPr>
        <w:t>. В то время как пороки развития женских половых органов в целом составляют 4% среди всех врожденных аномалий развития.</w:t>
      </w:r>
      <w:r w:rsidR="005E16E0">
        <w:rPr>
          <w:rFonts w:ascii="Times New Roman" w:hAnsi="Times New Roman" w:cs="Times New Roman"/>
          <w:sz w:val="28"/>
        </w:rPr>
        <w:t>[1,80]</w:t>
      </w:r>
    </w:p>
    <w:p w:rsidR="007D3D02" w:rsidRPr="00EC3F95" w:rsidRDefault="002E17DC" w:rsidP="000A6F6E">
      <w:pPr>
        <w:spacing w:after="0" w:line="360" w:lineRule="auto"/>
        <w:ind w:left="-284" w:firstLine="993"/>
        <w:jc w:val="both"/>
        <w:rPr>
          <w:rFonts w:ascii="Times New Roman" w:hAnsi="Times New Roman" w:cs="Times New Roman"/>
          <w:sz w:val="28"/>
        </w:rPr>
      </w:pPr>
      <w:hyperlink r:id="rId8" w:history="1">
        <w:r w:rsidR="007D3D02" w:rsidRPr="00EC3F95">
          <w:rPr>
            <w:rStyle w:val="a4"/>
            <w:rFonts w:ascii="Times New Roman" w:hAnsi="Times New Roman" w:cs="Times New Roman"/>
            <w:color w:val="auto"/>
            <w:sz w:val="28"/>
            <w:u w:val="none"/>
          </w:rPr>
          <w:t>Аномалии в развитии женских половых органах происходят в эмбриональном периоде. Причин их возникновения существует множество, но зачастую определить их достаточно сложно. Это могут быть неблагоприятные условия, в которых развивался эмбрион. Могут повлиять и наследственные факторы, а также биологическая неполноценность половых клеток. Степень выраженности таких аномалий зависит от времени, на каком периоде развития произошла остановка органа или системы. Чем раньше порок стал развиваться в эмбриональном периоде, тем выраженнее будут его проявления в последующем. Причинами могут стать тератогенные факторы и постнатальный  период, перенесённые заболевания с осложнениями в детском или в зрелом возрасте. В большинстве случаев аномалии развития  обнаруживаются у девочек в пубертатном периоде.</w:t>
        </w:r>
      </w:hyperlink>
      <w:r w:rsidR="007D3D02" w:rsidRPr="00EC3F95">
        <w:rPr>
          <w:rFonts w:ascii="Times New Roman" w:hAnsi="Times New Roman" w:cs="Times New Roman"/>
        </w:rPr>
        <w:t xml:space="preserve"> </w:t>
      </w:r>
      <w:hyperlink r:id="rId9" w:history="1">
        <w:r w:rsidR="007D3D02" w:rsidRPr="00EC3F95">
          <w:rPr>
            <w:rStyle w:val="a4"/>
            <w:rFonts w:ascii="Times New Roman" w:hAnsi="Times New Roman" w:cs="Times New Roman"/>
            <w:color w:val="auto"/>
            <w:sz w:val="28"/>
            <w:u w:val="none"/>
          </w:rPr>
          <w:t>Нарушение развития женских половых органов может быть связано с наследственными заболеваниями, профессиональными вредностями, другими экзогенными факторами. Чаще всего имеет место воздействие нескольких неблагоприятных факторов.</w:t>
        </w:r>
      </w:hyperlink>
      <w:r w:rsidR="007D3D02" w:rsidRPr="00EC3F95">
        <w:rPr>
          <w:rStyle w:val="a4"/>
          <w:rFonts w:ascii="Times New Roman" w:hAnsi="Times New Roman" w:cs="Times New Roman"/>
          <w:color w:val="auto"/>
          <w:sz w:val="28"/>
          <w:u w:val="none"/>
        </w:rPr>
        <w:t>[</w:t>
      </w:r>
      <w:r w:rsidR="000D603F">
        <w:rPr>
          <w:rStyle w:val="a4"/>
          <w:rFonts w:ascii="Times New Roman" w:hAnsi="Times New Roman" w:cs="Times New Roman"/>
          <w:color w:val="auto"/>
          <w:sz w:val="28"/>
          <w:u w:val="none"/>
        </w:rPr>
        <w:t>16</w:t>
      </w:r>
      <w:r w:rsidR="00704BA1">
        <w:rPr>
          <w:rStyle w:val="a4"/>
          <w:rFonts w:ascii="Times New Roman" w:hAnsi="Times New Roman" w:cs="Times New Roman"/>
          <w:color w:val="auto"/>
          <w:sz w:val="28"/>
          <w:u w:val="none"/>
        </w:rPr>
        <w:t>,1</w:t>
      </w:r>
      <w:r w:rsidR="007D3D02" w:rsidRPr="00EC3F95">
        <w:rPr>
          <w:rStyle w:val="a4"/>
          <w:rFonts w:ascii="Times New Roman" w:hAnsi="Times New Roman" w:cs="Times New Roman"/>
          <w:color w:val="auto"/>
          <w:sz w:val="28"/>
          <w:u w:val="none"/>
        </w:rPr>
        <w:t>]</w:t>
      </w:r>
    </w:p>
    <w:p w:rsidR="007D3D02" w:rsidRPr="00704BA1" w:rsidRDefault="002E17DC" w:rsidP="000A6F6E">
      <w:pPr>
        <w:spacing w:after="0" w:line="360" w:lineRule="auto"/>
        <w:ind w:left="-284" w:firstLine="993"/>
        <w:jc w:val="both"/>
        <w:rPr>
          <w:rFonts w:ascii="Times New Roman" w:hAnsi="Times New Roman" w:cs="Times New Roman"/>
          <w:sz w:val="28"/>
          <w:szCs w:val="28"/>
        </w:rPr>
      </w:pPr>
      <w:hyperlink r:id="rId10" w:history="1">
        <w:r w:rsidR="007D3D02" w:rsidRPr="00EC3F95">
          <w:rPr>
            <w:rStyle w:val="a4"/>
            <w:rFonts w:ascii="Times New Roman" w:hAnsi="Times New Roman" w:cs="Times New Roman"/>
            <w:color w:val="auto"/>
            <w:sz w:val="28"/>
            <w:u w:val="none"/>
          </w:rPr>
          <w:t xml:space="preserve">К аномалиям развития женских половых органов относят врожденные нарушения анатомического строения гениталий в виде незавершенного </w:t>
        </w:r>
        <w:r w:rsidR="007D3D02" w:rsidRPr="00EC3F95">
          <w:rPr>
            <w:rStyle w:val="a4"/>
            <w:rFonts w:ascii="Times New Roman" w:hAnsi="Times New Roman" w:cs="Times New Roman"/>
            <w:color w:val="auto"/>
            <w:sz w:val="28"/>
            <w:u w:val="none"/>
          </w:rPr>
          <w:lastRenderedPageBreak/>
          <w:t>органогенеза, отклонение от величины, формы, пропорций, симметрии, топографии, наличие образований, не свойственных женскому полу в постнатальный период</w:t>
        </w:r>
      </w:hyperlink>
      <w:r w:rsidR="007D3D02" w:rsidRPr="00EC3F95">
        <w:rPr>
          <w:rFonts w:ascii="Times New Roman" w:hAnsi="Times New Roman" w:cs="Times New Roman"/>
          <w:sz w:val="28"/>
        </w:rPr>
        <w:t xml:space="preserve">. </w:t>
      </w:r>
      <w:hyperlink r:id="rId11" w:history="1">
        <w:r w:rsidR="007D3D02" w:rsidRPr="00EC3F95">
          <w:rPr>
            <w:rStyle w:val="a4"/>
            <w:rFonts w:ascii="Times New Roman" w:hAnsi="Times New Roman" w:cs="Times New Roman"/>
            <w:color w:val="auto"/>
            <w:sz w:val="28"/>
            <w:u w:val="none"/>
          </w:rPr>
          <w:t>К порокам развития женских внутренних половых органов относятся различные врождённые нарушения структуры и формы влагалища и матки.</w:t>
        </w:r>
      </w:hyperlink>
      <w:r w:rsidR="007D3D02" w:rsidRPr="00EC3F95">
        <w:rPr>
          <w:rFonts w:ascii="Times New Roman" w:hAnsi="Times New Roman" w:cs="Times New Roman"/>
          <w:sz w:val="28"/>
        </w:rPr>
        <w:t xml:space="preserve"> </w:t>
      </w:r>
      <w:r w:rsidR="007D3D02" w:rsidRPr="00EC3F95">
        <w:rPr>
          <w:rFonts w:ascii="Times New Roman" w:hAnsi="Times New Roman" w:cs="Times New Roman"/>
        </w:rPr>
        <w:t xml:space="preserve"> </w:t>
      </w:r>
      <w:r w:rsidR="000D603F">
        <w:rPr>
          <w:rFonts w:ascii="Times New Roman" w:hAnsi="Times New Roman" w:cs="Times New Roman"/>
          <w:sz w:val="28"/>
          <w:szCs w:val="28"/>
        </w:rPr>
        <w:t>[</w:t>
      </w:r>
      <w:r w:rsidR="00704BA1" w:rsidRPr="00704BA1">
        <w:rPr>
          <w:rFonts w:ascii="Times New Roman" w:hAnsi="Times New Roman" w:cs="Times New Roman"/>
          <w:sz w:val="28"/>
          <w:szCs w:val="28"/>
        </w:rPr>
        <w:t>13,1</w:t>
      </w:r>
      <w:r w:rsidR="007D3D02" w:rsidRPr="00704BA1">
        <w:rPr>
          <w:rFonts w:ascii="Times New Roman" w:hAnsi="Times New Roman" w:cs="Times New Roman"/>
          <w:sz w:val="28"/>
          <w:szCs w:val="28"/>
        </w:rPr>
        <w:t>]</w:t>
      </w:r>
    </w:p>
    <w:p w:rsidR="002D0702" w:rsidRDefault="007D3D02" w:rsidP="000A6F6E">
      <w:pPr>
        <w:spacing w:after="0" w:line="360" w:lineRule="auto"/>
        <w:ind w:left="-284" w:firstLine="426"/>
        <w:jc w:val="both"/>
        <w:rPr>
          <w:rFonts w:ascii="Times New Roman" w:hAnsi="Times New Roman" w:cs="Times New Roman"/>
          <w:sz w:val="28"/>
        </w:rPr>
      </w:pPr>
      <w:r w:rsidRPr="00EC3F95">
        <w:rPr>
          <w:rFonts w:ascii="Times New Roman" w:hAnsi="Times New Roman" w:cs="Times New Roman"/>
          <w:sz w:val="28"/>
        </w:rPr>
        <w:t>Пороки развития половых органов возникают в период раннего онтогенеза и связаны с нарушениями слияния парамезонефральных протоков, их реканализации, отклонениями в формировании урогенитального синуса, неправильным формированием гонад. Повреждающие факторы действуют не только на закладку половых органов, они влияют и на развитие других органов (в первую очередь почек). Поэтому у каждой 4-й женщины с пороками развития матки обнаруживаются аномалии развития почек.</w:t>
      </w:r>
      <w:proofErr w:type="gramStart"/>
      <w:r w:rsidRPr="00EC3F95">
        <w:rPr>
          <w:rFonts w:ascii="Times New Roman" w:hAnsi="Times New Roman" w:cs="Times New Roman"/>
          <w:sz w:val="28"/>
        </w:rPr>
        <w:t xml:space="preserve">[ </w:t>
      </w:r>
      <w:proofErr w:type="gramEnd"/>
      <w:r w:rsidR="00704BA1">
        <w:rPr>
          <w:rFonts w:ascii="Times New Roman" w:hAnsi="Times New Roman" w:cs="Times New Roman"/>
          <w:sz w:val="28"/>
        </w:rPr>
        <w:t>5,1</w:t>
      </w:r>
      <w:r w:rsidRPr="00EC3F95">
        <w:rPr>
          <w:rFonts w:ascii="Times New Roman" w:hAnsi="Times New Roman" w:cs="Times New Roman"/>
          <w:sz w:val="28"/>
        </w:rPr>
        <w:t>]</w:t>
      </w:r>
    </w:p>
    <w:p w:rsidR="007D3D02" w:rsidRPr="00EC3F95" w:rsidRDefault="007D3D02" w:rsidP="000A6F6E">
      <w:pPr>
        <w:spacing w:after="0" w:line="360" w:lineRule="auto"/>
        <w:ind w:left="-284" w:firstLine="426"/>
        <w:jc w:val="both"/>
        <w:rPr>
          <w:rFonts w:ascii="Times New Roman" w:hAnsi="Times New Roman" w:cs="Times New Roman"/>
          <w:sz w:val="28"/>
        </w:rPr>
      </w:pPr>
      <w:r w:rsidRPr="00EC3F95">
        <w:rPr>
          <w:rFonts w:ascii="Times New Roman" w:hAnsi="Times New Roman" w:cs="Times New Roman"/>
          <w:sz w:val="28"/>
        </w:rPr>
        <w:t xml:space="preserve">Пороки развития женских половых органов это не только отклонения в физиологическом здоровье женщины, но и в психологическом, так как во многих случаях является невозможным нормальная половая жизнь, зачатие и вынашивание ребенка. В настоящее время, медицина не стоит на месте, существует множество методов диагностики и коррекции аномалий развития женских половых органов, позволяющих выявить пороки в период внутриутробного развития плода, так и откорректировать их в последующем. </w:t>
      </w:r>
    </w:p>
    <w:p w:rsidR="007D3D02" w:rsidRPr="00EC3F95" w:rsidRDefault="007D3D02" w:rsidP="000A6F6E">
      <w:pPr>
        <w:spacing w:after="0" w:line="360" w:lineRule="auto"/>
        <w:rPr>
          <w:rFonts w:ascii="Times New Roman" w:hAnsi="Times New Roman" w:cs="Times New Roman"/>
          <w:sz w:val="28"/>
        </w:rPr>
      </w:pPr>
      <w:r w:rsidRPr="00F74573">
        <w:rPr>
          <w:rFonts w:ascii="Times New Roman" w:hAnsi="Times New Roman" w:cs="Times New Roman"/>
          <w:b/>
          <w:sz w:val="28"/>
        </w:rPr>
        <w:t>Цель</w:t>
      </w:r>
      <w:r w:rsidR="00F74573" w:rsidRPr="00F74573">
        <w:rPr>
          <w:rFonts w:ascii="Times New Roman" w:hAnsi="Times New Roman" w:cs="Times New Roman"/>
          <w:b/>
          <w:sz w:val="28"/>
        </w:rPr>
        <w:t xml:space="preserve"> исследования</w:t>
      </w:r>
      <w:r w:rsidR="00F74573">
        <w:rPr>
          <w:rFonts w:ascii="Times New Roman" w:hAnsi="Times New Roman" w:cs="Times New Roman"/>
          <w:sz w:val="28"/>
        </w:rPr>
        <w:t xml:space="preserve"> </w:t>
      </w:r>
      <w:r w:rsidR="002D0702">
        <w:rPr>
          <w:rFonts w:ascii="Times New Roman" w:hAnsi="Times New Roman" w:cs="Times New Roman"/>
          <w:sz w:val="28"/>
        </w:rPr>
        <w:t xml:space="preserve">– изучение  современных  методов </w:t>
      </w:r>
      <w:r w:rsidRPr="00EC3F95">
        <w:rPr>
          <w:rFonts w:ascii="Times New Roman" w:hAnsi="Times New Roman" w:cs="Times New Roman"/>
          <w:sz w:val="28"/>
        </w:rPr>
        <w:t xml:space="preserve"> диагностики и коррекции аномалий развития женских половых органов.</w:t>
      </w:r>
    </w:p>
    <w:p w:rsidR="007D3D02" w:rsidRPr="006F20CC" w:rsidRDefault="007D3D02" w:rsidP="000A6F6E">
      <w:pPr>
        <w:spacing w:after="0" w:line="360" w:lineRule="auto"/>
        <w:rPr>
          <w:rFonts w:ascii="Times New Roman" w:hAnsi="Times New Roman" w:cs="Times New Roman"/>
          <w:b/>
          <w:sz w:val="28"/>
        </w:rPr>
      </w:pPr>
      <w:r w:rsidRPr="006F20CC">
        <w:rPr>
          <w:rFonts w:ascii="Times New Roman" w:hAnsi="Times New Roman" w:cs="Times New Roman"/>
          <w:b/>
          <w:sz w:val="28"/>
        </w:rPr>
        <w:t>Задачи</w:t>
      </w:r>
      <w:r w:rsidR="006F20CC" w:rsidRPr="006F20CC">
        <w:rPr>
          <w:rFonts w:ascii="Times New Roman" w:hAnsi="Times New Roman" w:cs="Times New Roman"/>
          <w:b/>
          <w:sz w:val="28"/>
        </w:rPr>
        <w:t xml:space="preserve"> исследования</w:t>
      </w:r>
      <w:r w:rsidRPr="006F20CC">
        <w:rPr>
          <w:rFonts w:ascii="Times New Roman" w:hAnsi="Times New Roman" w:cs="Times New Roman"/>
          <w:b/>
          <w:sz w:val="28"/>
        </w:rPr>
        <w:t>:</w:t>
      </w:r>
    </w:p>
    <w:p w:rsidR="007D3D02" w:rsidRPr="00EC3F95" w:rsidRDefault="007D3D02" w:rsidP="000A6F6E">
      <w:pPr>
        <w:pStyle w:val="a3"/>
        <w:numPr>
          <w:ilvl w:val="0"/>
          <w:numId w:val="2"/>
        </w:numPr>
        <w:spacing w:after="0" w:line="360" w:lineRule="auto"/>
        <w:rPr>
          <w:rFonts w:ascii="Times New Roman" w:hAnsi="Times New Roman" w:cs="Times New Roman"/>
          <w:sz w:val="28"/>
          <w:szCs w:val="28"/>
        </w:rPr>
      </w:pPr>
      <w:r w:rsidRPr="00EC3F95">
        <w:rPr>
          <w:rFonts w:ascii="Times New Roman" w:hAnsi="Times New Roman" w:cs="Times New Roman"/>
          <w:sz w:val="28"/>
          <w:szCs w:val="28"/>
        </w:rPr>
        <w:t>Проанализировать данные статистики</w:t>
      </w:r>
      <w:r w:rsidR="002D0702">
        <w:rPr>
          <w:rFonts w:ascii="Times New Roman" w:hAnsi="Times New Roman" w:cs="Times New Roman"/>
          <w:sz w:val="28"/>
          <w:szCs w:val="28"/>
        </w:rPr>
        <w:t xml:space="preserve"> по аномалиям развития </w:t>
      </w:r>
      <w:proofErr w:type="spellStart"/>
      <w:r w:rsidR="002D0702">
        <w:rPr>
          <w:rFonts w:ascii="Times New Roman" w:hAnsi="Times New Roman" w:cs="Times New Roman"/>
          <w:sz w:val="28"/>
          <w:szCs w:val="28"/>
        </w:rPr>
        <w:t>женскх</w:t>
      </w:r>
      <w:proofErr w:type="spellEnd"/>
      <w:r w:rsidR="002D0702">
        <w:rPr>
          <w:rFonts w:ascii="Times New Roman" w:hAnsi="Times New Roman" w:cs="Times New Roman"/>
          <w:sz w:val="28"/>
          <w:szCs w:val="28"/>
        </w:rPr>
        <w:t xml:space="preserve"> половых органов в мире.</w:t>
      </w:r>
    </w:p>
    <w:p w:rsidR="007D3D02" w:rsidRPr="00EC3F95" w:rsidRDefault="007D3D02" w:rsidP="000A6F6E">
      <w:pPr>
        <w:pStyle w:val="a3"/>
        <w:numPr>
          <w:ilvl w:val="0"/>
          <w:numId w:val="2"/>
        </w:numPr>
        <w:spacing w:after="0" w:line="360" w:lineRule="auto"/>
        <w:rPr>
          <w:rFonts w:ascii="Times New Roman" w:hAnsi="Times New Roman" w:cs="Times New Roman"/>
          <w:sz w:val="28"/>
          <w:szCs w:val="28"/>
        </w:rPr>
      </w:pPr>
      <w:r w:rsidRPr="00EC3F95">
        <w:rPr>
          <w:rFonts w:ascii="Times New Roman" w:hAnsi="Times New Roman" w:cs="Times New Roman"/>
          <w:sz w:val="28"/>
          <w:szCs w:val="28"/>
        </w:rPr>
        <w:t>Изучить клинические проявления аномалий р</w:t>
      </w:r>
      <w:r w:rsidR="002D0702">
        <w:rPr>
          <w:rFonts w:ascii="Times New Roman" w:hAnsi="Times New Roman" w:cs="Times New Roman"/>
          <w:sz w:val="28"/>
          <w:szCs w:val="28"/>
        </w:rPr>
        <w:t>азвития женских половых органов.</w:t>
      </w:r>
    </w:p>
    <w:p w:rsidR="007D3D02" w:rsidRPr="00EC3F95" w:rsidRDefault="007D3D02" w:rsidP="000A6F6E">
      <w:pPr>
        <w:pStyle w:val="a3"/>
        <w:numPr>
          <w:ilvl w:val="0"/>
          <w:numId w:val="2"/>
        </w:numPr>
        <w:spacing w:after="0" w:line="360" w:lineRule="auto"/>
        <w:rPr>
          <w:rFonts w:ascii="Times New Roman" w:hAnsi="Times New Roman" w:cs="Times New Roman"/>
          <w:sz w:val="28"/>
          <w:szCs w:val="28"/>
        </w:rPr>
      </w:pPr>
      <w:r w:rsidRPr="00EC3F95">
        <w:rPr>
          <w:rFonts w:ascii="Times New Roman" w:hAnsi="Times New Roman" w:cs="Times New Roman"/>
          <w:sz w:val="28"/>
          <w:szCs w:val="28"/>
        </w:rPr>
        <w:t>Изучить методы диагностики аномалий развития женских полов</w:t>
      </w:r>
      <w:r w:rsidR="002D0702">
        <w:rPr>
          <w:rFonts w:ascii="Times New Roman" w:hAnsi="Times New Roman" w:cs="Times New Roman"/>
          <w:sz w:val="28"/>
          <w:szCs w:val="28"/>
        </w:rPr>
        <w:t>ых органов.</w:t>
      </w:r>
    </w:p>
    <w:p w:rsidR="007D3D02" w:rsidRPr="00EC3F95" w:rsidRDefault="007D3D02" w:rsidP="000A6F6E">
      <w:pPr>
        <w:pStyle w:val="a3"/>
        <w:numPr>
          <w:ilvl w:val="0"/>
          <w:numId w:val="2"/>
        </w:numPr>
        <w:spacing w:after="0" w:line="360" w:lineRule="auto"/>
        <w:rPr>
          <w:rFonts w:ascii="Times New Roman" w:hAnsi="Times New Roman" w:cs="Times New Roman"/>
          <w:sz w:val="28"/>
          <w:szCs w:val="28"/>
        </w:rPr>
      </w:pPr>
      <w:r w:rsidRPr="00EC3F95">
        <w:rPr>
          <w:rFonts w:ascii="Times New Roman" w:hAnsi="Times New Roman" w:cs="Times New Roman"/>
          <w:sz w:val="28"/>
          <w:szCs w:val="28"/>
        </w:rPr>
        <w:t>Изучить современные методы коррекции аномалий р</w:t>
      </w:r>
      <w:r w:rsidR="002D0702">
        <w:rPr>
          <w:rFonts w:ascii="Times New Roman" w:hAnsi="Times New Roman" w:cs="Times New Roman"/>
          <w:sz w:val="28"/>
          <w:szCs w:val="28"/>
        </w:rPr>
        <w:t>азвития женских половых органов.</w:t>
      </w:r>
    </w:p>
    <w:p w:rsidR="007D3D02" w:rsidRPr="00EC3F95" w:rsidRDefault="00184AC1" w:rsidP="000A6F6E">
      <w:pPr>
        <w:pStyle w:val="a3"/>
        <w:numPr>
          <w:ilvl w:val="0"/>
          <w:numId w:val="2"/>
        </w:num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Дать рекомендации</w:t>
      </w:r>
      <w:r w:rsidR="002D0702">
        <w:rPr>
          <w:rFonts w:ascii="Times New Roman" w:hAnsi="Times New Roman" w:cs="Times New Roman"/>
          <w:sz w:val="28"/>
          <w:szCs w:val="28"/>
        </w:rPr>
        <w:t>, р</w:t>
      </w:r>
      <w:r w:rsidR="007D3D02" w:rsidRPr="00EC3F95">
        <w:rPr>
          <w:rFonts w:ascii="Times New Roman" w:hAnsi="Times New Roman" w:cs="Times New Roman"/>
          <w:sz w:val="28"/>
          <w:szCs w:val="28"/>
        </w:rPr>
        <w:t>азработать и выпустить  памятку «Профилактика аномалий развития женских половых органов».</w:t>
      </w:r>
    </w:p>
    <w:p w:rsidR="002B3076" w:rsidRDefault="002B3076" w:rsidP="000A6F6E">
      <w:pPr>
        <w:spacing w:after="0" w:line="360" w:lineRule="auto"/>
      </w:pPr>
    </w:p>
    <w:p w:rsidR="00704BA1" w:rsidRDefault="00704BA1" w:rsidP="000A6F6E">
      <w:pPr>
        <w:spacing w:after="0" w:line="360" w:lineRule="auto"/>
      </w:pPr>
    </w:p>
    <w:p w:rsidR="00704BA1" w:rsidRDefault="00704BA1" w:rsidP="000A6F6E">
      <w:pPr>
        <w:spacing w:after="0" w:line="360" w:lineRule="auto"/>
      </w:pPr>
    </w:p>
    <w:p w:rsidR="00704BA1" w:rsidRDefault="00704BA1" w:rsidP="000A6F6E">
      <w:pPr>
        <w:spacing w:after="0" w:line="360" w:lineRule="auto"/>
      </w:pPr>
    </w:p>
    <w:p w:rsidR="00704BA1" w:rsidRDefault="00704BA1" w:rsidP="000A6F6E">
      <w:pPr>
        <w:spacing w:after="0" w:line="360" w:lineRule="auto"/>
      </w:pPr>
    </w:p>
    <w:p w:rsidR="00704BA1" w:rsidRDefault="00704BA1" w:rsidP="000A6F6E">
      <w:pPr>
        <w:spacing w:after="0" w:line="360" w:lineRule="auto"/>
      </w:pPr>
    </w:p>
    <w:p w:rsidR="00704BA1" w:rsidRDefault="00704BA1" w:rsidP="000A6F6E">
      <w:pPr>
        <w:spacing w:after="0" w:line="360" w:lineRule="auto"/>
      </w:pPr>
    </w:p>
    <w:p w:rsidR="00704BA1" w:rsidRDefault="00704BA1" w:rsidP="000A6F6E">
      <w:pPr>
        <w:spacing w:after="0" w:line="360" w:lineRule="auto"/>
      </w:pPr>
    </w:p>
    <w:p w:rsidR="00704BA1" w:rsidRDefault="00704BA1" w:rsidP="000A6F6E">
      <w:pPr>
        <w:spacing w:after="0" w:line="360" w:lineRule="auto"/>
      </w:pPr>
    </w:p>
    <w:p w:rsidR="00704BA1" w:rsidRDefault="00704BA1" w:rsidP="000A6F6E">
      <w:pPr>
        <w:spacing w:after="0" w:line="360" w:lineRule="auto"/>
      </w:pPr>
    </w:p>
    <w:p w:rsidR="00704BA1" w:rsidRDefault="00704BA1" w:rsidP="000A6F6E">
      <w:pPr>
        <w:spacing w:after="0" w:line="360" w:lineRule="auto"/>
      </w:pPr>
    </w:p>
    <w:p w:rsidR="00704BA1" w:rsidRDefault="00704BA1" w:rsidP="000A6F6E">
      <w:pPr>
        <w:spacing w:after="0" w:line="360" w:lineRule="auto"/>
      </w:pPr>
    </w:p>
    <w:p w:rsidR="00704BA1" w:rsidRDefault="00704BA1" w:rsidP="000A6F6E">
      <w:pPr>
        <w:spacing w:after="0" w:line="360" w:lineRule="auto"/>
      </w:pPr>
    </w:p>
    <w:p w:rsidR="00704BA1" w:rsidRDefault="00704BA1" w:rsidP="000A6F6E">
      <w:pPr>
        <w:spacing w:after="0" w:line="360" w:lineRule="auto"/>
      </w:pPr>
    </w:p>
    <w:p w:rsidR="00704BA1" w:rsidRDefault="00704BA1" w:rsidP="000A6F6E">
      <w:pPr>
        <w:spacing w:after="0" w:line="360" w:lineRule="auto"/>
      </w:pPr>
    </w:p>
    <w:p w:rsidR="00704BA1" w:rsidRDefault="00704BA1" w:rsidP="000A6F6E">
      <w:pPr>
        <w:spacing w:after="0" w:line="360" w:lineRule="auto"/>
      </w:pPr>
    </w:p>
    <w:p w:rsidR="00704BA1" w:rsidRDefault="00704BA1" w:rsidP="000A6F6E">
      <w:pPr>
        <w:spacing w:after="0" w:line="360" w:lineRule="auto"/>
      </w:pPr>
    </w:p>
    <w:p w:rsidR="00704BA1" w:rsidRDefault="00704BA1" w:rsidP="000A6F6E">
      <w:pPr>
        <w:spacing w:after="0" w:line="360" w:lineRule="auto"/>
      </w:pPr>
    </w:p>
    <w:p w:rsidR="00704BA1" w:rsidRDefault="00704BA1" w:rsidP="000A6F6E">
      <w:pPr>
        <w:spacing w:after="0" w:line="360" w:lineRule="auto"/>
      </w:pPr>
    </w:p>
    <w:p w:rsidR="00704BA1" w:rsidRDefault="00704BA1" w:rsidP="000A6F6E">
      <w:pPr>
        <w:spacing w:after="0" w:line="360" w:lineRule="auto"/>
      </w:pPr>
    </w:p>
    <w:p w:rsidR="00704BA1" w:rsidRDefault="00704BA1" w:rsidP="000A6F6E">
      <w:pPr>
        <w:spacing w:after="0" w:line="360" w:lineRule="auto"/>
      </w:pPr>
    </w:p>
    <w:p w:rsidR="00704BA1" w:rsidRDefault="00704BA1" w:rsidP="000A6F6E">
      <w:pPr>
        <w:spacing w:after="0" w:line="360" w:lineRule="auto"/>
      </w:pPr>
    </w:p>
    <w:p w:rsidR="000A6F6E" w:rsidRPr="00AF02A5" w:rsidRDefault="000A6F6E" w:rsidP="000A6F6E">
      <w:pPr>
        <w:spacing w:after="0" w:line="360" w:lineRule="auto"/>
        <w:jc w:val="center"/>
        <w:rPr>
          <w:rFonts w:ascii="Times New Roman" w:hAnsi="Times New Roman" w:cs="Times New Roman"/>
          <w:b/>
          <w:sz w:val="28"/>
        </w:rPr>
      </w:pPr>
    </w:p>
    <w:p w:rsidR="000A6F6E" w:rsidRPr="00AF02A5" w:rsidRDefault="000A6F6E" w:rsidP="000A6F6E">
      <w:pPr>
        <w:spacing w:after="0" w:line="360" w:lineRule="auto"/>
        <w:jc w:val="center"/>
        <w:rPr>
          <w:rFonts w:ascii="Times New Roman" w:hAnsi="Times New Roman" w:cs="Times New Roman"/>
          <w:b/>
          <w:sz w:val="28"/>
        </w:rPr>
      </w:pPr>
    </w:p>
    <w:p w:rsidR="000A6F6E" w:rsidRPr="00AF02A5" w:rsidRDefault="000A6F6E" w:rsidP="000A6F6E">
      <w:pPr>
        <w:spacing w:after="0" w:line="360" w:lineRule="auto"/>
        <w:jc w:val="center"/>
        <w:rPr>
          <w:rFonts w:ascii="Times New Roman" w:hAnsi="Times New Roman" w:cs="Times New Roman"/>
          <w:b/>
          <w:sz w:val="28"/>
        </w:rPr>
      </w:pPr>
    </w:p>
    <w:p w:rsidR="000A6F6E" w:rsidRPr="00AF02A5" w:rsidRDefault="000A6F6E" w:rsidP="000A6F6E">
      <w:pPr>
        <w:spacing w:after="0" w:line="360" w:lineRule="auto"/>
        <w:jc w:val="center"/>
        <w:rPr>
          <w:rFonts w:ascii="Times New Roman" w:hAnsi="Times New Roman" w:cs="Times New Roman"/>
          <w:b/>
          <w:sz w:val="28"/>
        </w:rPr>
      </w:pPr>
    </w:p>
    <w:p w:rsidR="000A6F6E" w:rsidRPr="00AF02A5" w:rsidRDefault="000A6F6E" w:rsidP="000A6F6E">
      <w:pPr>
        <w:spacing w:after="0" w:line="360" w:lineRule="auto"/>
        <w:jc w:val="center"/>
        <w:rPr>
          <w:rFonts w:ascii="Times New Roman" w:hAnsi="Times New Roman" w:cs="Times New Roman"/>
          <w:b/>
          <w:sz w:val="28"/>
        </w:rPr>
      </w:pPr>
    </w:p>
    <w:p w:rsidR="000A6F6E" w:rsidRPr="00AF02A5" w:rsidRDefault="000A6F6E" w:rsidP="000A6F6E">
      <w:pPr>
        <w:spacing w:after="0" w:line="360" w:lineRule="auto"/>
        <w:jc w:val="center"/>
        <w:rPr>
          <w:rFonts w:ascii="Times New Roman" w:hAnsi="Times New Roman" w:cs="Times New Roman"/>
          <w:b/>
          <w:sz w:val="28"/>
        </w:rPr>
      </w:pPr>
    </w:p>
    <w:p w:rsidR="000A6F6E" w:rsidRPr="00AF02A5" w:rsidRDefault="000A6F6E" w:rsidP="000A6F6E">
      <w:pPr>
        <w:spacing w:after="0" w:line="360" w:lineRule="auto"/>
        <w:jc w:val="center"/>
        <w:rPr>
          <w:rFonts w:ascii="Times New Roman" w:hAnsi="Times New Roman" w:cs="Times New Roman"/>
          <w:b/>
          <w:sz w:val="28"/>
        </w:rPr>
      </w:pPr>
    </w:p>
    <w:p w:rsidR="000A6F6E" w:rsidRPr="00AF02A5" w:rsidRDefault="000A6F6E" w:rsidP="000A6F6E">
      <w:pPr>
        <w:spacing w:after="0" w:line="360" w:lineRule="auto"/>
        <w:jc w:val="center"/>
        <w:rPr>
          <w:rFonts w:ascii="Times New Roman" w:hAnsi="Times New Roman" w:cs="Times New Roman"/>
          <w:b/>
          <w:sz w:val="28"/>
        </w:rPr>
      </w:pPr>
    </w:p>
    <w:p w:rsidR="000A6F6E" w:rsidRPr="00AF02A5" w:rsidRDefault="000A6F6E" w:rsidP="000A6F6E">
      <w:pPr>
        <w:spacing w:after="0" w:line="360" w:lineRule="auto"/>
        <w:jc w:val="center"/>
        <w:rPr>
          <w:rFonts w:ascii="Times New Roman" w:hAnsi="Times New Roman" w:cs="Times New Roman"/>
          <w:b/>
          <w:sz w:val="28"/>
        </w:rPr>
      </w:pPr>
    </w:p>
    <w:p w:rsidR="00704BA1" w:rsidRPr="006F20CC" w:rsidRDefault="00704BA1" w:rsidP="000A6F6E">
      <w:pPr>
        <w:spacing w:after="0" w:line="360" w:lineRule="auto"/>
        <w:jc w:val="center"/>
        <w:rPr>
          <w:rFonts w:ascii="Times New Roman" w:hAnsi="Times New Roman" w:cs="Times New Roman"/>
          <w:b/>
          <w:sz w:val="28"/>
        </w:rPr>
      </w:pPr>
      <w:r w:rsidRPr="006F20CC">
        <w:rPr>
          <w:rFonts w:ascii="Times New Roman" w:hAnsi="Times New Roman" w:cs="Times New Roman"/>
          <w:b/>
          <w:sz w:val="28"/>
        </w:rPr>
        <w:lastRenderedPageBreak/>
        <w:t>Г</w:t>
      </w:r>
      <w:r w:rsidR="00220093" w:rsidRPr="006F20CC">
        <w:rPr>
          <w:rFonts w:ascii="Times New Roman" w:hAnsi="Times New Roman" w:cs="Times New Roman"/>
          <w:b/>
          <w:sz w:val="28"/>
        </w:rPr>
        <w:t>ЛАВА</w:t>
      </w:r>
      <w:r w:rsidRPr="006F20CC">
        <w:rPr>
          <w:rFonts w:ascii="Times New Roman" w:hAnsi="Times New Roman" w:cs="Times New Roman"/>
          <w:b/>
          <w:sz w:val="28"/>
        </w:rPr>
        <w:t xml:space="preserve"> 1. </w:t>
      </w:r>
      <w:r w:rsidR="00F74573" w:rsidRPr="006F20CC">
        <w:rPr>
          <w:rFonts w:ascii="Times New Roman" w:hAnsi="Times New Roman" w:cs="Times New Roman"/>
          <w:b/>
          <w:sz w:val="28"/>
        </w:rPr>
        <w:t>АНОМАЛИИ РАЗВИТИЯ ЖЕНСКИХ ПОЛОВЫХ ОРГАНОВ</w:t>
      </w:r>
    </w:p>
    <w:p w:rsidR="00704BA1" w:rsidRDefault="006F20CC" w:rsidP="000A6F6E">
      <w:pPr>
        <w:spacing w:after="0" w:line="360" w:lineRule="auto"/>
        <w:ind w:left="-284"/>
        <w:jc w:val="center"/>
        <w:rPr>
          <w:rFonts w:ascii="Times New Roman" w:hAnsi="Times New Roman" w:cs="Times New Roman"/>
          <w:sz w:val="28"/>
        </w:rPr>
      </w:pPr>
      <w:r>
        <w:rPr>
          <w:rFonts w:ascii="Times New Roman" w:hAnsi="Times New Roman" w:cs="Times New Roman"/>
          <w:b/>
          <w:sz w:val="28"/>
        </w:rPr>
        <w:t xml:space="preserve">1.1 </w:t>
      </w:r>
      <w:r w:rsidR="00704BA1" w:rsidRPr="006F20CC">
        <w:rPr>
          <w:rFonts w:ascii="Times New Roman" w:hAnsi="Times New Roman" w:cs="Times New Roman"/>
          <w:b/>
          <w:sz w:val="28"/>
        </w:rPr>
        <w:t>Общая классификация пороков развития женских половых органов</w:t>
      </w:r>
    </w:p>
    <w:p w:rsidR="00704BA1" w:rsidRPr="00704BA1" w:rsidRDefault="00704BA1" w:rsidP="000A6F6E">
      <w:pPr>
        <w:spacing w:after="0" w:line="360" w:lineRule="auto"/>
        <w:ind w:left="-284" w:firstLine="993"/>
        <w:jc w:val="both"/>
        <w:rPr>
          <w:rFonts w:ascii="Times New Roman" w:hAnsi="Times New Roman" w:cs="Times New Roman"/>
          <w:sz w:val="28"/>
        </w:rPr>
      </w:pPr>
      <w:r w:rsidRPr="00704BA1">
        <w:rPr>
          <w:rFonts w:ascii="Times New Roman" w:hAnsi="Times New Roman" w:cs="Times New Roman"/>
          <w:sz w:val="28"/>
        </w:rPr>
        <w:t xml:space="preserve">Пороки развития наружных </w:t>
      </w:r>
      <w:r w:rsidR="002D0702">
        <w:rPr>
          <w:rFonts w:ascii="Times New Roman" w:hAnsi="Times New Roman" w:cs="Times New Roman"/>
          <w:sz w:val="28"/>
        </w:rPr>
        <w:t xml:space="preserve">женских </w:t>
      </w:r>
      <w:r w:rsidRPr="00704BA1">
        <w:rPr>
          <w:rFonts w:ascii="Times New Roman" w:hAnsi="Times New Roman" w:cs="Times New Roman"/>
          <w:sz w:val="28"/>
        </w:rPr>
        <w:t>половых органов:</w:t>
      </w:r>
    </w:p>
    <w:p w:rsidR="00704BA1" w:rsidRPr="00704BA1" w:rsidRDefault="00704BA1" w:rsidP="000A6F6E">
      <w:pPr>
        <w:pStyle w:val="a3"/>
        <w:numPr>
          <w:ilvl w:val="0"/>
          <w:numId w:val="3"/>
        </w:numPr>
        <w:spacing w:after="0" w:line="360" w:lineRule="auto"/>
        <w:ind w:left="-284" w:firstLine="993"/>
        <w:jc w:val="both"/>
        <w:rPr>
          <w:rFonts w:ascii="Times New Roman" w:hAnsi="Times New Roman" w:cs="Times New Roman"/>
          <w:sz w:val="28"/>
        </w:rPr>
      </w:pPr>
      <w:r w:rsidRPr="00704BA1">
        <w:rPr>
          <w:rFonts w:ascii="Times New Roman" w:hAnsi="Times New Roman" w:cs="Times New Roman"/>
          <w:sz w:val="28"/>
        </w:rPr>
        <w:t>Недоразвитие передней стенки мочеиспускательного канала;</w:t>
      </w:r>
    </w:p>
    <w:p w:rsidR="00704BA1" w:rsidRPr="00704BA1" w:rsidRDefault="00704BA1" w:rsidP="000A6F6E">
      <w:pPr>
        <w:pStyle w:val="a3"/>
        <w:numPr>
          <w:ilvl w:val="0"/>
          <w:numId w:val="3"/>
        </w:numPr>
        <w:spacing w:after="0" w:line="360" w:lineRule="auto"/>
        <w:ind w:left="-284" w:firstLine="993"/>
        <w:jc w:val="both"/>
        <w:rPr>
          <w:rFonts w:ascii="Times New Roman" w:hAnsi="Times New Roman" w:cs="Times New Roman"/>
          <w:sz w:val="28"/>
        </w:rPr>
      </w:pPr>
      <w:r w:rsidRPr="00704BA1">
        <w:rPr>
          <w:rFonts w:ascii="Times New Roman" w:hAnsi="Times New Roman" w:cs="Times New Roman"/>
          <w:sz w:val="28"/>
        </w:rPr>
        <w:t>Недоразвитие задней ст</w:t>
      </w:r>
      <w:r w:rsidR="002D0702">
        <w:rPr>
          <w:rFonts w:ascii="Times New Roman" w:hAnsi="Times New Roman" w:cs="Times New Roman"/>
          <w:sz w:val="28"/>
        </w:rPr>
        <w:t>енки мочеиспускательного канала;</w:t>
      </w:r>
    </w:p>
    <w:p w:rsidR="00704BA1" w:rsidRPr="00704BA1" w:rsidRDefault="00704BA1" w:rsidP="000A6F6E">
      <w:pPr>
        <w:pStyle w:val="a3"/>
        <w:numPr>
          <w:ilvl w:val="0"/>
          <w:numId w:val="3"/>
        </w:numPr>
        <w:spacing w:after="0" w:line="360" w:lineRule="auto"/>
        <w:ind w:left="-284" w:firstLine="993"/>
        <w:jc w:val="both"/>
        <w:rPr>
          <w:rFonts w:ascii="Times New Roman" w:hAnsi="Times New Roman" w:cs="Times New Roman"/>
          <w:sz w:val="28"/>
        </w:rPr>
      </w:pPr>
      <w:r w:rsidRPr="00704BA1">
        <w:rPr>
          <w:rFonts w:ascii="Times New Roman" w:hAnsi="Times New Roman" w:cs="Times New Roman"/>
          <w:sz w:val="28"/>
        </w:rPr>
        <w:t>Заращение заднего прохода;</w:t>
      </w:r>
    </w:p>
    <w:p w:rsidR="00704BA1" w:rsidRPr="00704BA1" w:rsidRDefault="00704BA1" w:rsidP="000A6F6E">
      <w:pPr>
        <w:pStyle w:val="a3"/>
        <w:numPr>
          <w:ilvl w:val="0"/>
          <w:numId w:val="3"/>
        </w:numPr>
        <w:spacing w:after="0" w:line="360" w:lineRule="auto"/>
        <w:ind w:left="-284" w:firstLine="993"/>
        <w:jc w:val="both"/>
        <w:rPr>
          <w:rFonts w:ascii="Times New Roman" w:hAnsi="Times New Roman" w:cs="Times New Roman"/>
          <w:sz w:val="28"/>
        </w:rPr>
      </w:pPr>
      <w:r w:rsidRPr="00704BA1">
        <w:rPr>
          <w:rFonts w:ascii="Times New Roman" w:hAnsi="Times New Roman" w:cs="Times New Roman"/>
          <w:sz w:val="28"/>
        </w:rPr>
        <w:t>Перемещение заднего прохода в область преддверия влагалища;</w:t>
      </w:r>
    </w:p>
    <w:p w:rsidR="00704BA1" w:rsidRPr="00704BA1" w:rsidRDefault="00704BA1" w:rsidP="000A6F6E">
      <w:pPr>
        <w:pStyle w:val="a3"/>
        <w:numPr>
          <w:ilvl w:val="0"/>
          <w:numId w:val="3"/>
        </w:numPr>
        <w:spacing w:after="0" w:line="360" w:lineRule="auto"/>
        <w:ind w:left="-284" w:firstLine="993"/>
        <w:jc w:val="both"/>
        <w:rPr>
          <w:rFonts w:ascii="Times New Roman" w:hAnsi="Times New Roman" w:cs="Times New Roman"/>
          <w:sz w:val="28"/>
        </w:rPr>
      </w:pPr>
      <w:r w:rsidRPr="00704BA1">
        <w:rPr>
          <w:rFonts w:ascii="Times New Roman" w:hAnsi="Times New Roman" w:cs="Times New Roman"/>
          <w:sz w:val="28"/>
        </w:rPr>
        <w:t>Сращение больших и малых половых губ;</w:t>
      </w:r>
    </w:p>
    <w:p w:rsidR="00704BA1" w:rsidRPr="00704BA1" w:rsidRDefault="00704BA1" w:rsidP="000A6F6E">
      <w:pPr>
        <w:pStyle w:val="a3"/>
        <w:numPr>
          <w:ilvl w:val="0"/>
          <w:numId w:val="3"/>
        </w:numPr>
        <w:spacing w:after="0" w:line="360" w:lineRule="auto"/>
        <w:ind w:left="-284" w:firstLine="993"/>
        <w:jc w:val="both"/>
        <w:rPr>
          <w:rFonts w:ascii="Times New Roman" w:hAnsi="Times New Roman" w:cs="Times New Roman"/>
          <w:sz w:val="28"/>
        </w:rPr>
      </w:pPr>
      <w:r w:rsidRPr="00704BA1">
        <w:rPr>
          <w:rFonts w:ascii="Times New Roman" w:hAnsi="Times New Roman" w:cs="Times New Roman"/>
          <w:sz w:val="28"/>
        </w:rPr>
        <w:t>Удлинение клитора;</w:t>
      </w:r>
    </w:p>
    <w:p w:rsidR="00704BA1" w:rsidRPr="00704BA1" w:rsidRDefault="00704BA1" w:rsidP="000A6F6E">
      <w:pPr>
        <w:pStyle w:val="a3"/>
        <w:numPr>
          <w:ilvl w:val="0"/>
          <w:numId w:val="3"/>
        </w:numPr>
        <w:spacing w:after="0" w:line="360" w:lineRule="auto"/>
        <w:ind w:left="-284" w:firstLine="993"/>
        <w:jc w:val="both"/>
        <w:rPr>
          <w:rFonts w:ascii="Times New Roman" w:hAnsi="Times New Roman" w:cs="Times New Roman"/>
          <w:sz w:val="28"/>
        </w:rPr>
      </w:pPr>
      <w:r w:rsidRPr="00704BA1">
        <w:rPr>
          <w:rFonts w:ascii="Times New Roman" w:hAnsi="Times New Roman" w:cs="Times New Roman"/>
          <w:sz w:val="28"/>
        </w:rPr>
        <w:t>Гермафродизм:</w:t>
      </w:r>
    </w:p>
    <w:p w:rsidR="00704BA1" w:rsidRPr="00704BA1" w:rsidRDefault="00704BA1" w:rsidP="000A6F6E">
      <w:pPr>
        <w:pStyle w:val="a3"/>
        <w:numPr>
          <w:ilvl w:val="0"/>
          <w:numId w:val="4"/>
        </w:numPr>
        <w:spacing w:after="0" w:line="360" w:lineRule="auto"/>
        <w:ind w:left="-284" w:firstLine="993"/>
        <w:jc w:val="both"/>
        <w:rPr>
          <w:rFonts w:ascii="Times New Roman" w:hAnsi="Times New Roman" w:cs="Times New Roman"/>
          <w:sz w:val="28"/>
        </w:rPr>
      </w:pPr>
      <w:r w:rsidRPr="00704BA1">
        <w:rPr>
          <w:rFonts w:ascii="Times New Roman" w:hAnsi="Times New Roman" w:cs="Times New Roman"/>
          <w:sz w:val="28"/>
        </w:rPr>
        <w:t>Истинный гермафродизм;</w:t>
      </w:r>
    </w:p>
    <w:p w:rsidR="00704BA1" w:rsidRPr="00704BA1" w:rsidRDefault="00704BA1" w:rsidP="000A6F6E">
      <w:pPr>
        <w:pStyle w:val="a3"/>
        <w:numPr>
          <w:ilvl w:val="0"/>
          <w:numId w:val="4"/>
        </w:numPr>
        <w:spacing w:after="0" w:line="360" w:lineRule="auto"/>
        <w:ind w:left="-284" w:firstLine="993"/>
        <w:jc w:val="both"/>
        <w:rPr>
          <w:rFonts w:ascii="Times New Roman" w:hAnsi="Times New Roman" w:cs="Times New Roman"/>
          <w:sz w:val="28"/>
        </w:rPr>
      </w:pPr>
      <w:r w:rsidRPr="00704BA1">
        <w:rPr>
          <w:rFonts w:ascii="Times New Roman" w:hAnsi="Times New Roman" w:cs="Times New Roman"/>
          <w:sz w:val="28"/>
        </w:rPr>
        <w:t>Псевдогермафродизм.</w:t>
      </w:r>
    </w:p>
    <w:p w:rsidR="00704BA1" w:rsidRPr="00704BA1" w:rsidRDefault="00704BA1" w:rsidP="000A6F6E">
      <w:pPr>
        <w:spacing w:after="0" w:line="360" w:lineRule="auto"/>
        <w:ind w:left="-284" w:firstLine="993"/>
        <w:jc w:val="both"/>
        <w:rPr>
          <w:rFonts w:ascii="Times New Roman" w:hAnsi="Times New Roman" w:cs="Times New Roman"/>
          <w:sz w:val="28"/>
        </w:rPr>
      </w:pPr>
      <w:r w:rsidRPr="00704BA1">
        <w:rPr>
          <w:rFonts w:ascii="Times New Roman" w:hAnsi="Times New Roman" w:cs="Times New Roman"/>
          <w:sz w:val="28"/>
        </w:rPr>
        <w:t>Пороки развития внутренних половых органов:</w:t>
      </w:r>
    </w:p>
    <w:p w:rsidR="00704BA1" w:rsidRPr="00704BA1" w:rsidRDefault="00704BA1" w:rsidP="000A6F6E">
      <w:pPr>
        <w:pStyle w:val="a3"/>
        <w:numPr>
          <w:ilvl w:val="0"/>
          <w:numId w:val="5"/>
        </w:numPr>
        <w:spacing w:after="0" w:line="360" w:lineRule="auto"/>
        <w:ind w:left="-284" w:firstLine="993"/>
        <w:jc w:val="both"/>
        <w:rPr>
          <w:rFonts w:ascii="Times New Roman" w:hAnsi="Times New Roman" w:cs="Times New Roman"/>
          <w:sz w:val="28"/>
        </w:rPr>
      </w:pPr>
      <w:r w:rsidRPr="00704BA1">
        <w:rPr>
          <w:rFonts w:ascii="Times New Roman" w:hAnsi="Times New Roman" w:cs="Times New Roman"/>
          <w:sz w:val="28"/>
        </w:rPr>
        <w:t>Атрезия (заращение) гимена;</w:t>
      </w:r>
    </w:p>
    <w:p w:rsidR="00704BA1" w:rsidRPr="00704BA1" w:rsidRDefault="00704BA1" w:rsidP="000A6F6E">
      <w:pPr>
        <w:pStyle w:val="a3"/>
        <w:numPr>
          <w:ilvl w:val="0"/>
          <w:numId w:val="5"/>
        </w:numPr>
        <w:spacing w:after="0" w:line="360" w:lineRule="auto"/>
        <w:ind w:left="-284" w:firstLine="993"/>
        <w:jc w:val="both"/>
        <w:rPr>
          <w:rFonts w:ascii="Times New Roman" w:hAnsi="Times New Roman" w:cs="Times New Roman"/>
          <w:sz w:val="28"/>
        </w:rPr>
      </w:pPr>
      <w:r w:rsidRPr="00704BA1">
        <w:rPr>
          <w:rFonts w:ascii="Times New Roman" w:hAnsi="Times New Roman" w:cs="Times New Roman"/>
          <w:sz w:val="28"/>
        </w:rPr>
        <w:t>Полная или неполная аплазия (отсутствие влагалища и матки):</w:t>
      </w:r>
    </w:p>
    <w:p w:rsidR="00704BA1" w:rsidRPr="00704BA1" w:rsidRDefault="00704BA1" w:rsidP="000A6F6E">
      <w:pPr>
        <w:pStyle w:val="a3"/>
        <w:numPr>
          <w:ilvl w:val="0"/>
          <w:numId w:val="6"/>
        </w:numPr>
        <w:spacing w:after="0" w:line="360" w:lineRule="auto"/>
        <w:ind w:left="-284" w:firstLine="993"/>
        <w:jc w:val="both"/>
        <w:rPr>
          <w:rFonts w:ascii="Times New Roman" w:hAnsi="Times New Roman" w:cs="Times New Roman"/>
          <w:sz w:val="28"/>
        </w:rPr>
      </w:pPr>
      <w:r w:rsidRPr="00704BA1">
        <w:rPr>
          <w:rFonts w:ascii="Times New Roman" w:hAnsi="Times New Roman" w:cs="Times New Roman"/>
          <w:sz w:val="28"/>
        </w:rPr>
        <w:t>Полная аплазия матки и влагалища (синдром Рокитанского-Кюстера-Майера-Хаузера);</w:t>
      </w:r>
    </w:p>
    <w:p w:rsidR="00704BA1" w:rsidRPr="00704BA1" w:rsidRDefault="00704BA1" w:rsidP="000A6F6E">
      <w:pPr>
        <w:pStyle w:val="a3"/>
        <w:numPr>
          <w:ilvl w:val="0"/>
          <w:numId w:val="6"/>
        </w:numPr>
        <w:spacing w:after="0" w:line="360" w:lineRule="auto"/>
        <w:ind w:left="-284" w:firstLine="993"/>
        <w:jc w:val="both"/>
        <w:rPr>
          <w:rFonts w:ascii="Times New Roman" w:hAnsi="Times New Roman" w:cs="Times New Roman"/>
          <w:sz w:val="28"/>
        </w:rPr>
      </w:pPr>
      <w:r w:rsidRPr="00704BA1">
        <w:rPr>
          <w:rFonts w:ascii="Times New Roman" w:hAnsi="Times New Roman" w:cs="Times New Roman"/>
          <w:sz w:val="28"/>
        </w:rPr>
        <w:t>Полная аплазия влагалища и шейки матки при функционирующей матке;</w:t>
      </w:r>
    </w:p>
    <w:p w:rsidR="002D0702" w:rsidRDefault="00704BA1" w:rsidP="000A6F6E">
      <w:pPr>
        <w:pStyle w:val="a3"/>
        <w:numPr>
          <w:ilvl w:val="0"/>
          <w:numId w:val="6"/>
        </w:numPr>
        <w:spacing w:after="0" w:line="360" w:lineRule="auto"/>
        <w:ind w:left="-284" w:firstLine="993"/>
        <w:jc w:val="both"/>
        <w:rPr>
          <w:rFonts w:ascii="Times New Roman" w:hAnsi="Times New Roman" w:cs="Times New Roman"/>
          <w:sz w:val="28"/>
        </w:rPr>
      </w:pPr>
      <w:r w:rsidRPr="00704BA1">
        <w:rPr>
          <w:rFonts w:ascii="Times New Roman" w:hAnsi="Times New Roman" w:cs="Times New Roman"/>
          <w:sz w:val="28"/>
        </w:rPr>
        <w:t>Частичная аплазия влагалища до средней или верхней трети при функционирующей  матке;</w:t>
      </w:r>
    </w:p>
    <w:p w:rsidR="00704BA1" w:rsidRPr="002D0702" w:rsidRDefault="00704BA1" w:rsidP="000A6F6E">
      <w:pPr>
        <w:spacing w:after="0" w:line="360" w:lineRule="auto"/>
        <w:ind w:left="-284" w:firstLine="993"/>
        <w:jc w:val="both"/>
        <w:rPr>
          <w:rFonts w:ascii="Times New Roman" w:hAnsi="Times New Roman" w:cs="Times New Roman"/>
          <w:sz w:val="28"/>
        </w:rPr>
      </w:pPr>
      <w:r w:rsidRPr="002D0702">
        <w:rPr>
          <w:rFonts w:ascii="Times New Roman" w:hAnsi="Times New Roman" w:cs="Times New Roman"/>
          <w:sz w:val="28"/>
        </w:rPr>
        <w:t>Пороки, связанные с отсутствием слияния или неполным слиянием парных эмбриональных половых протоков:</w:t>
      </w:r>
    </w:p>
    <w:p w:rsidR="00704BA1" w:rsidRPr="00704BA1" w:rsidRDefault="002D0702" w:rsidP="000A6F6E">
      <w:pPr>
        <w:pStyle w:val="a3"/>
        <w:numPr>
          <w:ilvl w:val="0"/>
          <w:numId w:val="8"/>
        </w:numPr>
        <w:spacing w:after="0" w:line="360" w:lineRule="auto"/>
        <w:ind w:left="-284" w:firstLine="993"/>
        <w:jc w:val="both"/>
        <w:rPr>
          <w:rFonts w:ascii="Times New Roman" w:hAnsi="Times New Roman" w:cs="Times New Roman"/>
          <w:sz w:val="28"/>
        </w:rPr>
      </w:pPr>
      <w:r>
        <w:rPr>
          <w:rFonts w:ascii="Times New Roman" w:hAnsi="Times New Roman" w:cs="Times New Roman"/>
          <w:sz w:val="28"/>
        </w:rPr>
        <w:t>п</w:t>
      </w:r>
      <w:r w:rsidR="00704BA1" w:rsidRPr="00704BA1">
        <w:rPr>
          <w:rFonts w:ascii="Times New Roman" w:hAnsi="Times New Roman" w:cs="Times New Roman"/>
          <w:sz w:val="28"/>
        </w:rPr>
        <w:t>олное удвоение матки и влагалища;</w:t>
      </w:r>
    </w:p>
    <w:p w:rsidR="00704BA1" w:rsidRPr="00704BA1" w:rsidRDefault="002D0702" w:rsidP="000A6F6E">
      <w:pPr>
        <w:pStyle w:val="a3"/>
        <w:numPr>
          <w:ilvl w:val="0"/>
          <w:numId w:val="8"/>
        </w:numPr>
        <w:spacing w:after="0" w:line="360" w:lineRule="auto"/>
        <w:ind w:left="-284" w:firstLine="993"/>
        <w:jc w:val="both"/>
        <w:rPr>
          <w:rFonts w:ascii="Times New Roman" w:hAnsi="Times New Roman" w:cs="Times New Roman"/>
          <w:sz w:val="28"/>
        </w:rPr>
      </w:pPr>
      <w:r>
        <w:rPr>
          <w:rFonts w:ascii="Times New Roman" w:hAnsi="Times New Roman" w:cs="Times New Roman"/>
          <w:sz w:val="28"/>
        </w:rPr>
        <w:t>у</w:t>
      </w:r>
      <w:r w:rsidR="00704BA1" w:rsidRPr="00704BA1">
        <w:rPr>
          <w:rFonts w:ascii="Times New Roman" w:hAnsi="Times New Roman" w:cs="Times New Roman"/>
          <w:sz w:val="28"/>
        </w:rPr>
        <w:t>двоение тела и шейки матки при наличии одного влагалища;</w:t>
      </w:r>
    </w:p>
    <w:p w:rsidR="00704BA1" w:rsidRPr="00704BA1" w:rsidRDefault="002D0702" w:rsidP="000A6F6E">
      <w:pPr>
        <w:pStyle w:val="a3"/>
        <w:numPr>
          <w:ilvl w:val="0"/>
          <w:numId w:val="8"/>
        </w:numPr>
        <w:spacing w:after="0" w:line="360" w:lineRule="auto"/>
        <w:ind w:left="-284" w:firstLine="993"/>
        <w:jc w:val="both"/>
        <w:rPr>
          <w:rFonts w:ascii="Times New Roman" w:hAnsi="Times New Roman" w:cs="Times New Roman"/>
          <w:sz w:val="28"/>
        </w:rPr>
      </w:pPr>
      <w:r>
        <w:rPr>
          <w:rFonts w:ascii="Times New Roman" w:hAnsi="Times New Roman" w:cs="Times New Roman"/>
          <w:sz w:val="28"/>
        </w:rPr>
        <w:t>у</w:t>
      </w:r>
      <w:r w:rsidR="00704BA1" w:rsidRPr="00704BA1">
        <w:rPr>
          <w:rFonts w:ascii="Times New Roman" w:hAnsi="Times New Roman" w:cs="Times New Roman"/>
          <w:sz w:val="28"/>
        </w:rPr>
        <w:t>двоение тела матки при наличии одной шейки матки и одного влагалища (седловидная матка, двурогая матка, матка с полной или неполной внутренней перегородкой, матка с рудиментарным функционирующим замкнутым рогом);</w:t>
      </w:r>
    </w:p>
    <w:p w:rsidR="00704BA1" w:rsidRPr="002D0702" w:rsidRDefault="00704BA1" w:rsidP="000A6F6E">
      <w:pPr>
        <w:spacing w:after="0" w:line="360" w:lineRule="auto"/>
        <w:ind w:left="-284" w:firstLine="993"/>
        <w:jc w:val="both"/>
        <w:rPr>
          <w:rFonts w:ascii="Times New Roman" w:hAnsi="Times New Roman" w:cs="Times New Roman"/>
          <w:sz w:val="28"/>
        </w:rPr>
      </w:pPr>
      <w:r w:rsidRPr="002D0702">
        <w:rPr>
          <w:rFonts w:ascii="Times New Roman" w:hAnsi="Times New Roman" w:cs="Times New Roman"/>
          <w:sz w:val="28"/>
        </w:rPr>
        <w:lastRenderedPageBreak/>
        <w:t>Порки, связанные с сочетанием удвоения и аплазии парных эмбриональных половых протоков:</w:t>
      </w:r>
    </w:p>
    <w:p w:rsidR="00704BA1" w:rsidRPr="00704BA1" w:rsidRDefault="002D0702" w:rsidP="000A6F6E">
      <w:pPr>
        <w:pStyle w:val="a3"/>
        <w:numPr>
          <w:ilvl w:val="0"/>
          <w:numId w:val="9"/>
        </w:numPr>
        <w:spacing w:after="0" w:line="360" w:lineRule="auto"/>
        <w:ind w:left="-284" w:firstLine="993"/>
        <w:jc w:val="both"/>
        <w:rPr>
          <w:rFonts w:ascii="Times New Roman" w:hAnsi="Times New Roman" w:cs="Times New Roman"/>
          <w:sz w:val="28"/>
        </w:rPr>
      </w:pPr>
      <w:r>
        <w:rPr>
          <w:rFonts w:ascii="Times New Roman" w:hAnsi="Times New Roman" w:cs="Times New Roman"/>
          <w:sz w:val="28"/>
        </w:rPr>
        <w:t>у</w:t>
      </w:r>
      <w:r w:rsidR="00704BA1" w:rsidRPr="00704BA1">
        <w:rPr>
          <w:rFonts w:ascii="Times New Roman" w:hAnsi="Times New Roman" w:cs="Times New Roman"/>
          <w:sz w:val="28"/>
        </w:rPr>
        <w:t>двоение матки и влагалища с частичной аплазией одного влагалища;</w:t>
      </w:r>
    </w:p>
    <w:p w:rsidR="00704BA1" w:rsidRPr="00704BA1" w:rsidRDefault="002D0702" w:rsidP="000A6F6E">
      <w:pPr>
        <w:pStyle w:val="a3"/>
        <w:numPr>
          <w:ilvl w:val="0"/>
          <w:numId w:val="9"/>
        </w:numPr>
        <w:spacing w:after="0" w:line="360" w:lineRule="auto"/>
        <w:ind w:left="-284" w:firstLine="993"/>
        <w:jc w:val="both"/>
        <w:rPr>
          <w:rFonts w:ascii="Times New Roman" w:hAnsi="Times New Roman" w:cs="Times New Roman"/>
          <w:sz w:val="28"/>
        </w:rPr>
      </w:pPr>
      <w:r>
        <w:rPr>
          <w:rFonts w:ascii="Times New Roman" w:hAnsi="Times New Roman" w:cs="Times New Roman"/>
          <w:sz w:val="28"/>
        </w:rPr>
        <w:t>у</w:t>
      </w:r>
      <w:r w:rsidR="00704BA1" w:rsidRPr="00704BA1">
        <w:rPr>
          <w:rFonts w:ascii="Times New Roman" w:hAnsi="Times New Roman" w:cs="Times New Roman"/>
          <w:sz w:val="28"/>
        </w:rPr>
        <w:t>двоение матки и влагалища с полной аплазией обоих влагалищ;</w:t>
      </w:r>
    </w:p>
    <w:p w:rsidR="00704BA1" w:rsidRPr="00704BA1" w:rsidRDefault="002D0702" w:rsidP="000A6F6E">
      <w:pPr>
        <w:pStyle w:val="a3"/>
        <w:numPr>
          <w:ilvl w:val="0"/>
          <w:numId w:val="9"/>
        </w:numPr>
        <w:spacing w:after="0" w:line="360" w:lineRule="auto"/>
        <w:ind w:left="-284" w:firstLine="993"/>
        <w:jc w:val="both"/>
        <w:rPr>
          <w:rFonts w:ascii="Times New Roman" w:hAnsi="Times New Roman" w:cs="Times New Roman"/>
          <w:sz w:val="28"/>
        </w:rPr>
      </w:pPr>
      <w:r>
        <w:rPr>
          <w:rFonts w:ascii="Times New Roman" w:hAnsi="Times New Roman" w:cs="Times New Roman"/>
          <w:sz w:val="28"/>
        </w:rPr>
        <w:t>у</w:t>
      </w:r>
      <w:r w:rsidR="00704BA1" w:rsidRPr="00704BA1">
        <w:rPr>
          <w:rFonts w:ascii="Times New Roman" w:hAnsi="Times New Roman" w:cs="Times New Roman"/>
          <w:sz w:val="28"/>
        </w:rPr>
        <w:t>двоение матки и влагалища с полной аплазией всего протока с одной стороны (однорогая матка).[1, 80-81]</w:t>
      </w:r>
    </w:p>
    <w:p w:rsidR="00704BA1" w:rsidRPr="006F20CC" w:rsidRDefault="006F20CC" w:rsidP="000A6F6E">
      <w:pPr>
        <w:spacing w:after="0" w:line="360" w:lineRule="auto"/>
        <w:ind w:firstLine="709"/>
        <w:jc w:val="center"/>
        <w:rPr>
          <w:rFonts w:ascii="Times New Roman" w:hAnsi="Times New Roman" w:cs="Times New Roman"/>
          <w:b/>
          <w:sz w:val="28"/>
        </w:rPr>
      </w:pPr>
      <w:r>
        <w:rPr>
          <w:rFonts w:ascii="Times New Roman" w:hAnsi="Times New Roman" w:cs="Times New Roman"/>
          <w:b/>
          <w:sz w:val="28"/>
        </w:rPr>
        <w:t xml:space="preserve">1.2 </w:t>
      </w:r>
      <w:r w:rsidR="00704BA1" w:rsidRPr="006F20CC">
        <w:rPr>
          <w:rFonts w:ascii="Times New Roman" w:hAnsi="Times New Roman" w:cs="Times New Roman"/>
          <w:b/>
          <w:sz w:val="28"/>
        </w:rPr>
        <w:t>Аномалии развития наружных женских половых органов</w:t>
      </w:r>
    </w:p>
    <w:p w:rsidR="002E4B58" w:rsidRDefault="002E4B58" w:rsidP="000A6F6E">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К наружным половым органам относят </w:t>
      </w:r>
      <w:r w:rsidRPr="002E4B58">
        <w:rPr>
          <w:rFonts w:ascii="Times New Roman" w:hAnsi="Times New Roman" w:cs="Times New Roman"/>
          <w:sz w:val="28"/>
        </w:rPr>
        <w:t xml:space="preserve">лобок, большие и малые половые губы, клитор, преддверие влагалища, железы преддверия, девственная плева (отделяющая наружные половые органы от </w:t>
      </w:r>
      <w:proofErr w:type="gramStart"/>
      <w:r w:rsidRPr="002E4B58">
        <w:rPr>
          <w:rFonts w:ascii="Times New Roman" w:hAnsi="Times New Roman" w:cs="Times New Roman"/>
          <w:sz w:val="28"/>
        </w:rPr>
        <w:t>внутренних</w:t>
      </w:r>
      <w:proofErr w:type="gramEnd"/>
      <w:r w:rsidRPr="002E4B58">
        <w:rPr>
          <w:rFonts w:ascii="Times New Roman" w:hAnsi="Times New Roman" w:cs="Times New Roman"/>
          <w:sz w:val="28"/>
        </w:rPr>
        <w:t>) и передняя промежность.</w:t>
      </w:r>
      <w:r w:rsidR="009A40DD">
        <w:rPr>
          <w:rFonts w:ascii="Times New Roman" w:hAnsi="Times New Roman" w:cs="Times New Roman"/>
          <w:sz w:val="28"/>
        </w:rPr>
        <w:t>[17</w:t>
      </w:r>
      <w:r>
        <w:rPr>
          <w:rFonts w:ascii="Times New Roman" w:hAnsi="Times New Roman" w:cs="Times New Roman"/>
          <w:sz w:val="28"/>
        </w:rPr>
        <w:t>,1]</w:t>
      </w:r>
    </w:p>
    <w:p w:rsidR="00B93903" w:rsidRDefault="00B93903" w:rsidP="000A6F6E">
      <w:pPr>
        <w:spacing w:after="0" w:line="360" w:lineRule="auto"/>
        <w:ind w:firstLine="709"/>
        <w:jc w:val="both"/>
        <w:rPr>
          <w:rFonts w:ascii="Times New Roman" w:hAnsi="Times New Roman" w:cs="Times New Roman"/>
          <w:sz w:val="28"/>
        </w:rPr>
      </w:pPr>
      <w:r w:rsidRPr="00B93903">
        <w:rPr>
          <w:rFonts w:ascii="Times New Roman" w:hAnsi="Times New Roman" w:cs="Times New Roman"/>
          <w:sz w:val="28"/>
        </w:rPr>
        <w:t>Пороки развития клитора могут проявляться в виде агенезии, гипоплазии и гипертрофии.</w:t>
      </w:r>
    </w:p>
    <w:p w:rsidR="00463F6D" w:rsidRDefault="00B93903" w:rsidP="000A6F6E">
      <w:pPr>
        <w:spacing w:after="0" w:line="360" w:lineRule="auto"/>
        <w:ind w:firstLine="709"/>
        <w:jc w:val="both"/>
        <w:rPr>
          <w:rFonts w:ascii="Times New Roman" w:hAnsi="Times New Roman" w:cs="Times New Roman"/>
          <w:sz w:val="28"/>
        </w:rPr>
      </w:pPr>
      <w:r w:rsidRPr="00B93903">
        <w:rPr>
          <w:rFonts w:ascii="Times New Roman" w:hAnsi="Times New Roman" w:cs="Times New Roman"/>
          <w:sz w:val="28"/>
        </w:rPr>
        <w:t xml:space="preserve"> Первые два дефекта являются чрезвычайно редкими аномалиями женских половых органов. Гипертрофия клитора обнаруживается при врожденном адреногенитальном синдроме (наследственно обусловленном нарушении функции коры надпочечников). </w:t>
      </w:r>
    </w:p>
    <w:p w:rsidR="00B93903" w:rsidRDefault="00B93903" w:rsidP="000A6F6E">
      <w:pPr>
        <w:spacing w:after="0" w:line="360" w:lineRule="auto"/>
        <w:ind w:firstLine="709"/>
        <w:jc w:val="both"/>
        <w:rPr>
          <w:rFonts w:ascii="Times New Roman" w:hAnsi="Times New Roman" w:cs="Times New Roman"/>
          <w:sz w:val="28"/>
        </w:rPr>
      </w:pPr>
      <w:r w:rsidRPr="00B93903">
        <w:rPr>
          <w:rFonts w:ascii="Times New Roman" w:hAnsi="Times New Roman" w:cs="Times New Roman"/>
          <w:sz w:val="28"/>
        </w:rPr>
        <w:t xml:space="preserve">Аномалии вульвы, как правило, выявляются в составе множественных пороков развития, сочетаются с врожденными дефектами прямой кишки и нижних отделов мочевыводящей системы, что обусловлено формированием перечисленных органов из общей клоаки. Могут наблюдаться такие аномалии женских половых органов, как гипоплазия больших половых губ или заращение влагалища, сочетающееся либо не сочетающееся с заращением ануса. </w:t>
      </w:r>
      <w:r w:rsidR="009A40DD">
        <w:rPr>
          <w:rFonts w:ascii="Times New Roman" w:hAnsi="Times New Roman" w:cs="Times New Roman"/>
          <w:sz w:val="28"/>
        </w:rPr>
        <w:t>[18</w:t>
      </w:r>
      <w:r>
        <w:rPr>
          <w:rFonts w:ascii="Times New Roman" w:hAnsi="Times New Roman" w:cs="Times New Roman"/>
          <w:sz w:val="28"/>
        </w:rPr>
        <w:t>,1]</w:t>
      </w:r>
    </w:p>
    <w:p w:rsidR="002D0702" w:rsidRDefault="00183F88" w:rsidP="000A6F6E">
      <w:pPr>
        <w:spacing w:after="0" w:line="360" w:lineRule="auto"/>
        <w:ind w:firstLine="709"/>
        <w:jc w:val="center"/>
        <w:rPr>
          <w:rFonts w:ascii="Times New Roman" w:hAnsi="Times New Roman" w:cs="Times New Roman"/>
          <w:sz w:val="28"/>
        </w:rPr>
      </w:pPr>
      <w:r>
        <w:rPr>
          <w:rFonts w:ascii="Times New Roman" w:hAnsi="Times New Roman" w:cs="Times New Roman"/>
          <w:sz w:val="28"/>
        </w:rPr>
        <w:t>Атрезия девственной плевы</w:t>
      </w:r>
    </w:p>
    <w:p w:rsidR="002D0702" w:rsidRDefault="00183F88" w:rsidP="000A6F6E">
      <w:pPr>
        <w:spacing w:after="0" w:line="360" w:lineRule="auto"/>
        <w:ind w:firstLine="709"/>
        <w:jc w:val="both"/>
        <w:rPr>
          <w:rFonts w:ascii="Times New Roman" w:hAnsi="Times New Roman" w:cs="Times New Roman"/>
          <w:sz w:val="28"/>
        </w:rPr>
      </w:pPr>
      <w:r w:rsidRPr="00183F88">
        <w:rPr>
          <w:rFonts w:ascii="Times New Roman" w:hAnsi="Times New Roman" w:cs="Times New Roman"/>
          <w:sz w:val="28"/>
        </w:rPr>
        <w:t>Атрезия (заращение) девственной плевы (</w:t>
      </w:r>
      <w:proofErr w:type="spellStart"/>
      <w:r w:rsidRPr="00183F88">
        <w:rPr>
          <w:rFonts w:ascii="Times New Roman" w:hAnsi="Times New Roman" w:cs="Times New Roman"/>
          <w:sz w:val="28"/>
        </w:rPr>
        <w:t>atresia</w:t>
      </w:r>
      <w:proofErr w:type="spellEnd"/>
      <w:r w:rsidRPr="00183F88">
        <w:rPr>
          <w:rFonts w:ascii="Times New Roman" w:hAnsi="Times New Roman" w:cs="Times New Roman"/>
          <w:sz w:val="28"/>
        </w:rPr>
        <w:t xml:space="preserve"> </w:t>
      </w:r>
      <w:proofErr w:type="spellStart"/>
      <w:r w:rsidRPr="00183F88">
        <w:rPr>
          <w:rFonts w:ascii="Times New Roman" w:hAnsi="Times New Roman" w:cs="Times New Roman"/>
          <w:sz w:val="28"/>
        </w:rPr>
        <w:t>hymenis</w:t>
      </w:r>
      <w:proofErr w:type="spellEnd"/>
      <w:r w:rsidRPr="00183F88">
        <w:rPr>
          <w:rFonts w:ascii="Times New Roman" w:hAnsi="Times New Roman" w:cs="Times New Roman"/>
          <w:sz w:val="28"/>
        </w:rPr>
        <w:t xml:space="preserve">) является одним из частых проявлений врожденных пороков развития или может формироваться в раннем детстве в результате местного воспалительного процесса. Страдание приобретает большое практическое значение, так как </w:t>
      </w:r>
      <w:r w:rsidRPr="00183F88">
        <w:rPr>
          <w:rFonts w:ascii="Times New Roman" w:hAnsi="Times New Roman" w:cs="Times New Roman"/>
          <w:sz w:val="28"/>
        </w:rPr>
        <w:lastRenderedPageBreak/>
        <w:t>характеризуется скоплением (в период половой зрелости) менструальных выделений во влагалище (</w:t>
      </w:r>
      <w:proofErr w:type="spellStart"/>
      <w:r w:rsidRPr="00183F88">
        <w:rPr>
          <w:rFonts w:ascii="Times New Roman" w:hAnsi="Times New Roman" w:cs="Times New Roman"/>
          <w:sz w:val="28"/>
        </w:rPr>
        <w:t>гематокольпос</w:t>
      </w:r>
      <w:proofErr w:type="spellEnd"/>
      <w:r w:rsidRPr="00183F88">
        <w:rPr>
          <w:rFonts w:ascii="Times New Roman" w:hAnsi="Times New Roman" w:cs="Times New Roman"/>
          <w:sz w:val="28"/>
        </w:rPr>
        <w:t>), в полости матки (</w:t>
      </w:r>
      <w:proofErr w:type="spellStart"/>
      <w:r w:rsidRPr="00183F88">
        <w:rPr>
          <w:rFonts w:ascii="Times New Roman" w:hAnsi="Times New Roman" w:cs="Times New Roman"/>
          <w:sz w:val="28"/>
        </w:rPr>
        <w:t>гематометра</w:t>
      </w:r>
      <w:proofErr w:type="spellEnd"/>
      <w:r w:rsidRPr="00183F88">
        <w:rPr>
          <w:rFonts w:ascii="Times New Roman" w:hAnsi="Times New Roman" w:cs="Times New Roman"/>
          <w:sz w:val="28"/>
        </w:rPr>
        <w:t>) и маточных трубах (</w:t>
      </w:r>
      <w:proofErr w:type="spellStart"/>
      <w:r w:rsidRPr="00183F88">
        <w:rPr>
          <w:rFonts w:ascii="Times New Roman" w:hAnsi="Times New Roman" w:cs="Times New Roman"/>
          <w:sz w:val="28"/>
        </w:rPr>
        <w:t>гематосальпинкс</w:t>
      </w:r>
      <w:proofErr w:type="spellEnd"/>
      <w:r w:rsidRPr="00183F88">
        <w:rPr>
          <w:rFonts w:ascii="Times New Roman" w:hAnsi="Times New Roman" w:cs="Times New Roman"/>
          <w:sz w:val="28"/>
        </w:rPr>
        <w:t xml:space="preserve">). В брюшную полость кровь чаще всего не проникает, так как </w:t>
      </w:r>
      <w:proofErr w:type="spellStart"/>
      <w:r w:rsidRPr="00183F88">
        <w:rPr>
          <w:rFonts w:ascii="Times New Roman" w:hAnsi="Times New Roman" w:cs="Times New Roman"/>
          <w:sz w:val="28"/>
        </w:rPr>
        <w:t>фимбриальные</w:t>
      </w:r>
      <w:proofErr w:type="spellEnd"/>
      <w:r w:rsidRPr="00183F88">
        <w:rPr>
          <w:rFonts w:ascii="Times New Roman" w:hAnsi="Times New Roman" w:cs="Times New Roman"/>
          <w:sz w:val="28"/>
        </w:rPr>
        <w:t xml:space="preserve"> концы труб </w:t>
      </w:r>
      <w:r w:rsidR="0098001F">
        <w:rPr>
          <w:rFonts w:ascii="Times New Roman" w:hAnsi="Times New Roman" w:cs="Times New Roman"/>
          <w:sz w:val="28"/>
        </w:rPr>
        <w:t xml:space="preserve">при этом обычно </w:t>
      </w:r>
      <w:proofErr w:type="spellStart"/>
      <w:r w:rsidR="0098001F">
        <w:rPr>
          <w:rFonts w:ascii="Times New Roman" w:hAnsi="Times New Roman" w:cs="Times New Roman"/>
          <w:sz w:val="28"/>
        </w:rPr>
        <w:t>облитерируются</w:t>
      </w:r>
      <w:proofErr w:type="spellEnd"/>
      <w:r w:rsidR="0098001F">
        <w:rPr>
          <w:rFonts w:ascii="Times New Roman" w:hAnsi="Times New Roman" w:cs="Times New Roman"/>
          <w:sz w:val="28"/>
        </w:rPr>
        <w:t>.[3</w:t>
      </w:r>
      <w:r>
        <w:rPr>
          <w:rFonts w:ascii="Times New Roman" w:hAnsi="Times New Roman" w:cs="Times New Roman"/>
          <w:sz w:val="28"/>
        </w:rPr>
        <w:t>,1]</w:t>
      </w:r>
    </w:p>
    <w:p w:rsidR="0098001F" w:rsidRDefault="00183F88" w:rsidP="000A6F6E">
      <w:pPr>
        <w:spacing w:after="0" w:line="360" w:lineRule="auto"/>
        <w:ind w:firstLine="709"/>
        <w:jc w:val="center"/>
        <w:rPr>
          <w:rFonts w:ascii="Times New Roman" w:hAnsi="Times New Roman" w:cs="Times New Roman"/>
          <w:sz w:val="28"/>
        </w:rPr>
      </w:pPr>
      <w:r>
        <w:rPr>
          <w:rFonts w:ascii="Times New Roman" w:hAnsi="Times New Roman" w:cs="Times New Roman"/>
          <w:sz w:val="28"/>
        </w:rPr>
        <w:t>Аномалии развития вульвы</w:t>
      </w:r>
    </w:p>
    <w:p w:rsidR="00183F88" w:rsidRDefault="00CF3943" w:rsidP="000A6F6E">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Синехии</w:t>
      </w:r>
      <w:proofErr w:type="spellEnd"/>
      <w:r>
        <w:rPr>
          <w:rFonts w:ascii="Times New Roman" w:hAnsi="Times New Roman" w:cs="Times New Roman"/>
          <w:sz w:val="28"/>
          <w:szCs w:val="28"/>
        </w:rPr>
        <w:t xml:space="preserve"> половых губ</w:t>
      </w:r>
      <w:r w:rsidR="00183F88" w:rsidRPr="00183F88">
        <w:rPr>
          <w:rFonts w:ascii="Times New Roman" w:hAnsi="Times New Roman" w:cs="Times New Roman"/>
          <w:sz w:val="28"/>
          <w:szCs w:val="28"/>
        </w:rPr>
        <w:t>,</w:t>
      </w:r>
      <w:r>
        <w:rPr>
          <w:rFonts w:ascii="Times New Roman" w:hAnsi="Times New Roman" w:cs="Times New Roman"/>
          <w:sz w:val="28"/>
          <w:szCs w:val="28"/>
        </w:rPr>
        <w:t xml:space="preserve"> </w:t>
      </w:r>
      <w:r w:rsidR="00183F88" w:rsidRPr="00183F88">
        <w:rPr>
          <w:rFonts w:ascii="Times New Roman" w:hAnsi="Times New Roman" w:cs="Times New Roman"/>
          <w:sz w:val="28"/>
          <w:szCs w:val="28"/>
        </w:rPr>
        <w:t xml:space="preserve">иногда называют </w:t>
      </w:r>
      <w:proofErr w:type="spellStart"/>
      <w:r w:rsidR="00183F88" w:rsidRPr="00183F88">
        <w:rPr>
          <w:rFonts w:ascii="Times New Roman" w:hAnsi="Times New Roman" w:cs="Times New Roman"/>
          <w:sz w:val="28"/>
          <w:szCs w:val="28"/>
        </w:rPr>
        <w:t>синехии</w:t>
      </w:r>
      <w:proofErr w:type="spellEnd"/>
      <w:r w:rsidR="00183F88" w:rsidRPr="00183F88">
        <w:rPr>
          <w:rFonts w:ascii="Times New Roman" w:hAnsi="Times New Roman" w:cs="Times New Roman"/>
          <w:sz w:val="28"/>
          <w:szCs w:val="28"/>
        </w:rPr>
        <w:t xml:space="preserve"> вульвы  — это сращение больших или малых половых губ в их нижней трети или на всём протяжении. Половые губы при этом соединены друг с другом очень тонкой перепонкой, вход во влагалище отсутствует, а при полном сращении не видно и отверстия мочеиспускательного канала.</w:t>
      </w:r>
    </w:p>
    <w:p w:rsidR="00183F88" w:rsidRPr="00183F88" w:rsidRDefault="00183F88" w:rsidP="000A6F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183F88">
        <w:rPr>
          <w:rFonts w:ascii="Times New Roman" w:hAnsi="Times New Roman" w:cs="Times New Roman"/>
          <w:sz w:val="28"/>
          <w:szCs w:val="28"/>
        </w:rPr>
        <w:t xml:space="preserve">иагноз </w:t>
      </w:r>
      <w:proofErr w:type="spellStart"/>
      <w:r w:rsidRPr="00183F88">
        <w:rPr>
          <w:rFonts w:ascii="Times New Roman" w:hAnsi="Times New Roman" w:cs="Times New Roman"/>
          <w:sz w:val="28"/>
          <w:szCs w:val="28"/>
        </w:rPr>
        <w:t>синехии</w:t>
      </w:r>
      <w:proofErr w:type="spellEnd"/>
      <w:r>
        <w:rPr>
          <w:rFonts w:ascii="Times New Roman" w:hAnsi="Times New Roman" w:cs="Times New Roman"/>
          <w:sz w:val="28"/>
          <w:szCs w:val="28"/>
        </w:rPr>
        <w:t xml:space="preserve"> ставится на основании осмотра: </w:t>
      </w:r>
      <w:r w:rsidRPr="00183F88">
        <w:rPr>
          <w:rFonts w:ascii="Times New Roman" w:hAnsi="Times New Roman" w:cs="Times New Roman"/>
          <w:sz w:val="28"/>
          <w:szCs w:val="28"/>
        </w:rPr>
        <w:t xml:space="preserve"> у маленькой девочки малые половые губы «слипаются» между собой. Вход во влагалище перекрыт пленкой. </w:t>
      </w:r>
      <w:proofErr w:type="spellStart"/>
      <w:r w:rsidRPr="00183F88">
        <w:rPr>
          <w:rFonts w:ascii="Times New Roman" w:hAnsi="Times New Roman" w:cs="Times New Roman"/>
          <w:sz w:val="28"/>
          <w:szCs w:val="28"/>
        </w:rPr>
        <w:t>Синехии</w:t>
      </w:r>
      <w:proofErr w:type="spellEnd"/>
      <w:r w:rsidRPr="00183F88">
        <w:rPr>
          <w:rFonts w:ascii="Times New Roman" w:hAnsi="Times New Roman" w:cs="Times New Roman"/>
          <w:sz w:val="28"/>
          <w:szCs w:val="28"/>
        </w:rPr>
        <w:t xml:space="preserve"> выглядят как образовавшаяся по центру, между малыми половыми губами пленка со срединной, хорошо заметной полоской (зона сращения). При </w:t>
      </w:r>
      <w:proofErr w:type="gramStart"/>
      <w:r w:rsidRPr="00183F88">
        <w:rPr>
          <w:rFonts w:ascii="Times New Roman" w:hAnsi="Times New Roman" w:cs="Times New Roman"/>
          <w:sz w:val="28"/>
          <w:szCs w:val="28"/>
        </w:rPr>
        <w:t>полной</w:t>
      </w:r>
      <w:proofErr w:type="gramEnd"/>
      <w:r w:rsidRPr="00183F88">
        <w:rPr>
          <w:rFonts w:ascii="Times New Roman" w:hAnsi="Times New Roman" w:cs="Times New Roman"/>
          <w:sz w:val="28"/>
          <w:szCs w:val="28"/>
        </w:rPr>
        <w:t xml:space="preserve"> </w:t>
      </w:r>
      <w:proofErr w:type="spellStart"/>
      <w:r w:rsidRPr="00183F88">
        <w:rPr>
          <w:rFonts w:ascii="Times New Roman" w:hAnsi="Times New Roman" w:cs="Times New Roman"/>
          <w:sz w:val="28"/>
          <w:szCs w:val="28"/>
        </w:rPr>
        <w:t>синехии</w:t>
      </w:r>
      <w:proofErr w:type="spellEnd"/>
      <w:r w:rsidRPr="00183F88">
        <w:rPr>
          <w:rFonts w:ascii="Times New Roman" w:hAnsi="Times New Roman" w:cs="Times New Roman"/>
          <w:sz w:val="28"/>
          <w:szCs w:val="28"/>
        </w:rPr>
        <w:t xml:space="preserve"> не видно даже отверстия мочеиспускательного канала. В таком случае наблюдаются затруднения при мочеиспускании: ребёнок </w:t>
      </w:r>
      <w:proofErr w:type="gramStart"/>
      <w:r w:rsidRPr="00183F88">
        <w:rPr>
          <w:rFonts w:ascii="Times New Roman" w:hAnsi="Times New Roman" w:cs="Times New Roman"/>
          <w:sz w:val="28"/>
          <w:szCs w:val="28"/>
        </w:rPr>
        <w:t>тужится</w:t>
      </w:r>
      <w:proofErr w:type="gramEnd"/>
      <w:r w:rsidRPr="00183F88">
        <w:rPr>
          <w:rFonts w:ascii="Times New Roman" w:hAnsi="Times New Roman" w:cs="Times New Roman"/>
          <w:sz w:val="28"/>
          <w:szCs w:val="28"/>
        </w:rPr>
        <w:t>, испытывает дискомфорт, капризничает, плачет, и это наблюдается практически при каждом акте.</w:t>
      </w:r>
    </w:p>
    <w:p w:rsidR="00183F88" w:rsidRDefault="00183F88" w:rsidP="000A6F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некоторых случаях</w:t>
      </w:r>
      <w:r w:rsidRPr="00183F88">
        <w:rPr>
          <w:rFonts w:ascii="Times New Roman" w:hAnsi="Times New Roman" w:cs="Times New Roman"/>
          <w:sz w:val="28"/>
          <w:szCs w:val="28"/>
        </w:rPr>
        <w:t xml:space="preserve"> срастаются малая и большая половые губы, обычно симметрично с двух сторон. Чаще срастаются между собой малые половые губы, закрывая вход во влагалище на несколько мм, на 1/3, половину или даже полностью.</w:t>
      </w:r>
      <w:r>
        <w:rPr>
          <w:rFonts w:ascii="Times New Roman" w:hAnsi="Times New Roman" w:cs="Times New Roman"/>
          <w:sz w:val="28"/>
          <w:szCs w:val="28"/>
        </w:rPr>
        <w:t>[8,1]</w:t>
      </w:r>
    </w:p>
    <w:p w:rsidR="002D0702" w:rsidRDefault="006F20CC" w:rsidP="000A6F6E">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1.3 </w:t>
      </w:r>
      <w:r w:rsidR="0098001F" w:rsidRPr="006F20CC">
        <w:rPr>
          <w:rFonts w:ascii="Times New Roman" w:hAnsi="Times New Roman" w:cs="Times New Roman"/>
          <w:b/>
          <w:sz w:val="28"/>
          <w:szCs w:val="28"/>
        </w:rPr>
        <w:t>Аномалии развития внутренних женских половых органов</w:t>
      </w:r>
    </w:p>
    <w:p w:rsidR="006F20CC" w:rsidRPr="002D0702" w:rsidRDefault="006E4B08" w:rsidP="000A6F6E">
      <w:pPr>
        <w:spacing w:after="0"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t>Аномалии развития влагалища</w:t>
      </w:r>
    </w:p>
    <w:p w:rsidR="006E4B08" w:rsidRPr="00B93903" w:rsidRDefault="006E4B08" w:rsidP="000A6F6E">
      <w:pPr>
        <w:spacing w:after="0" w:line="360" w:lineRule="auto"/>
        <w:ind w:firstLine="709"/>
        <w:jc w:val="both"/>
        <w:rPr>
          <w:rFonts w:ascii="Times New Roman" w:hAnsi="Times New Roman" w:cs="Times New Roman"/>
          <w:sz w:val="28"/>
          <w:szCs w:val="28"/>
        </w:rPr>
      </w:pPr>
      <w:r w:rsidRPr="00B93903">
        <w:rPr>
          <w:rFonts w:ascii="Times New Roman" w:hAnsi="Times New Roman" w:cs="Times New Roman"/>
          <w:sz w:val="28"/>
          <w:szCs w:val="28"/>
        </w:rPr>
        <w:t xml:space="preserve">Наиболее частыми пороками развития влагалища являются наличие перегородки во влагалище, частичное или полное заращение влагалища (атрезия), врожденное отсутствие – аплазия влагалища. </w:t>
      </w:r>
    </w:p>
    <w:p w:rsidR="006E4B08" w:rsidRPr="00B93903" w:rsidRDefault="006E4B08" w:rsidP="000A6F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B93903">
        <w:rPr>
          <w:rFonts w:ascii="Times New Roman" w:hAnsi="Times New Roman" w:cs="Times New Roman"/>
          <w:sz w:val="28"/>
          <w:szCs w:val="28"/>
        </w:rPr>
        <w:t xml:space="preserve">Врожденная влагалищная перегородка – результат нарушения внутриутробного развития - может располагаться как продольно, так и </w:t>
      </w:r>
      <w:r w:rsidRPr="00B93903">
        <w:rPr>
          <w:rFonts w:ascii="Times New Roman" w:hAnsi="Times New Roman" w:cs="Times New Roman"/>
          <w:sz w:val="28"/>
          <w:szCs w:val="28"/>
        </w:rPr>
        <w:lastRenderedPageBreak/>
        <w:t>поперечно, может быть полной (доходящей до свода влагалища) и неполной (пересекающей влагалище в определенной его части, чаще всего в нижней трети.</w:t>
      </w:r>
      <w:proofErr w:type="gramEnd"/>
      <w:r w:rsidRPr="00B93903">
        <w:rPr>
          <w:rFonts w:ascii="Times New Roman" w:hAnsi="Times New Roman" w:cs="Times New Roman"/>
          <w:sz w:val="28"/>
          <w:szCs w:val="28"/>
        </w:rPr>
        <w:t xml:space="preserve"> При полной влагалищной перегородке у женщины иногда могут встречаться два отдельных влагалища. </w:t>
      </w:r>
    </w:p>
    <w:p w:rsidR="006E4B08" w:rsidRPr="00B93903" w:rsidRDefault="006E4B08" w:rsidP="000A6F6E">
      <w:pPr>
        <w:spacing w:after="0" w:line="360" w:lineRule="auto"/>
        <w:ind w:firstLine="709"/>
        <w:jc w:val="both"/>
        <w:rPr>
          <w:rFonts w:ascii="Times New Roman" w:hAnsi="Times New Roman" w:cs="Times New Roman"/>
          <w:sz w:val="28"/>
          <w:szCs w:val="28"/>
        </w:rPr>
      </w:pPr>
      <w:r w:rsidRPr="00B93903">
        <w:rPr>
          <w:rFonts w:ascii="Times New Roman" w:hAnsi="Times New Roman" w:cs="Times New Roman"/>
          <w:sz w:val="28"/>
          <w:szCs w:val="28"/>
        </w:rPr>
        <w:t xml:space="preserve">Аплазия влагалища – довольно редко встречающаяся аномалия, отсутствие части влагалища, возникающее при нарушении формирования влагалищной трубки. При аплазии влагалища на месте органа может быть небольшое углубление размером 2-4 см. Данная аномалия может сочетаться с синдромом Майера-Рокитанского-Кюстера-Хаузера (недоразвитием или полным отсутствием матки). Некоторым пациенткам в таких случаях требуется хирургическая операция, во время которой из синтетических материалов формируется новое влагалище. </w:t>
      </w:r>
    </w:p>
    <w:p w:rsidR="006E4B08" w:rsidRPr="00183F88" w:rsidRDefault="006E4B08" w:rsidP="000A6F6E">
      <w:pPr>
        <w:spacing w:after="0" w:line="360" w:lineRule="auto"/>
        <w:ind w:firstLine="709"/>
        <w:jc w:val="both"/>
        <w:rPr>
          <w:rFonts w:ascii="Times New Roman" w:hAnsi="Times New Roman" w:cs="Times New Roman"/>
          <w:sz w:val="28"/>
          <w:szCs w:val="28"/>
        </w:rPr>
      </w:pPr>
      <w:r w:rsidRPr="00B93903">
        <w:rPr>
          <w:rFonts w:ascii="Times New Roman" w:hAnsi="Times New Roman" w:cs="Times New Roman"/>
          <w:sz w:val="28"/>
          <w:szCs w:val="28"/>
        </w:rPr>
        <w:t>Аномалии развития влагалища, как правило, выявляются гинекологом в подростковом возрасте в связи с отсутствием менструаций, жалобами пациентки на боли внизу живота, либо позднее – при боли во время полового акта или невозможности его совершения.</w:t>
      </w:r>
      <w:r>
        <w:rPr>
          <w:rFonts w:ascii="Times New Roman" w:hAnsi="Times New Roman" w:cs="Times New Roman"/>
          <w:sz w:val="28"/>
          <w:szCs w:val="28"/>
        </w:rPr>
        <w:t>[4,1]</w:t>
      </w:r>
    </w:p>
    <w:p w:rsidR="006E4B08" w:rsidRDefault="006E4B08" w:rsidP="000A6F6E">
      <w:pPr>
        <w:spacing w:after="0" w:line="360" w:lineRule="auto"/>
        <w:ind w:firstLine="709"/>
        <w:jc w:val="center"/>
        <w:rPr>
          <w:rFonts w:ascii="Times New Roman" w:hAnsi="Times New Roman" w:cs="Times New Roman"/>
          <w:sz w:val="28"/>
          <w:szCs w:val="28"/>
        </w:rPr>
      </w:pPr>
      <w:r w:rsidRPr="0098001F">
        <w:rPr>
          <w:rFonts w:ascii="Times New Roman" w:hAnsi="Times New Roman" w:cs="Times New Roman"/>
          <w:sz w:val="28"/>
          <w:szCs w:val="28"/>
        </w:rPr>
        <w:t>Удвоение матки и влагали</w:t>
      </w:r>
      <w:r>
        <w:rPr>
          <w:rFonts w:ascii="Times New Roman" w:hAnsi="Times New Roman" w:cs="Times New Roman"/>
          <w:sz w:val="28"/>
          <w:szCs w:val="28"/>
        </w:rPr>
        <w:t>ща с обструктивной перегородкой</w:t>
      </w:r>
    </w:p>
    <w:p w:rsidR="0098001F" w:rsidRDefault="0098001F" w:rsidP="000A6F6E">
      <w:pPr>
        <w:spacing w:after="0" w:line="360" w:lineRule="auto"/>
        <w:ind w:firstLine="709"/>
        <w:jc w:val="both"/>
        <w:rPr>
          <w:rFonts w:ascii="Times New Roman" w:hAnsi="Times New Roman" w:cs="Times New Roman"/>
          <w:sz w:val="28"/>
          <w:szCs w:val="28"/>
        </w:rPr>
      </w:pPr>
      <w:r w:rsidRPr="0098001F">
        <w:rPr>
          <w:rFonts w:ascii="Times New Roman" w:hAnsi="Times New Roman" w:cs="Times New Roman"/>
          <w:sz w:val="28"/>
          <w:szCs w:val="28"/>
        </w:rPr>
        <w:t xml:space="preserve">Обычно у женщин с обструктивной продольной перегородкой после нормальных менструаций развивается все более тяжелая дисменорея. У таких пациенток наиболее вероятно наличие удвоения матки. У одной матки есть проходимый выход, а во второй обычно обнаруживают обструкцию (частичная аплазия влагалища). Если обструкция располагается в нижней части влагалища, выпуклость может быть обнаружена при осмотре нижней части его просвета. Однако более высокую обструкцию можно не заметить при визуальном осмотре, что часто встречается у подростков. При пальцевом исследовании можно выявить напряженную выпуклость стенки влагалища. </w:t>
      </w:r>
      <w:r>
        <w:rPr>
          <w:rFonts w:ascii="Times New Roman" w:hAnsi="Times New Roman" w:cs="Times New Roman"/>
          <w:sz w:val="28"/>
          <w:szCs w:val="28"/>
        </w:rPr>
        <w:t xml:space="preserve">   </w:t>
      </w:r>
    </w:p>
    <w:p w:rsidR="0098001F" w:rsidRDefault="0098001F" w:rsidP="000A6F6E">
      <w:pPr>
        <w:spacing w:after="0" w:line="360" w:lineRule="auto"/>
        <w:ind w:firstLine="709"/>
        <w:jc w:val="both"/>
        <w:rPr>
          <w:rFonts w:ascii="Times New Roman" w:hAnsi="Times New Roman" w:cs="Times New Roman"/>
          <w:sz w:val="28"/>
          <w:szCs w:val="28"/>
        </w:rPr>
      </w:pPr>
      <w:r w:rsidRPr="0098001F">
        <w:rPr>
          <w:rFonts w:ascii="Times New Roman" w:hAnsi="Times New Roman" w:cs="Times New Roman"/>
          <w:sz w:val="28"/>
          <w:szCs w:val="28"/>
        </w:rPr>
        <w:t xml:space="preserve">Часто выпуклость обнаруживают в передней части влагалища между 12-часовым и 3-часовым положениями или между 9-часовым и 12-часовым положениями условного циферблата вследствие вращения двух шеек. При УЗИ тазовых органов обычно определяют уплотнения в области малого таза, </w:t>
      </w:r>
      <w:r w:rsidRPr="0098001F">
        <w:rPr>
          <w:rFonts w:ascii="Times New Roman" w:hAnsi="Times New Roman" w:cs="Times New Roman"/>
          <w:sz w:val="28"/>
          <w:szCs w:val="28"/>
        </w:rPr>
        <w:lastRenderedPageBreak/>
        <w:t xml:space="preserve">что может привести к диагностической ошибке, если у врача нет подозрения на наличие влагалищной перегородки. МРТ — лучший способ для точной диагностики этой патологии. Как и другие </w:t>
      </w:r>
      <w:proofErr w:type="spellStart"/>
      <w:r w:rsidRPr="0098001F">
        <w:rPr>
          <w:rFonts w:ascii="Times New Roman" w:hAnsi="Times New Roman" w:cs="Times New Roman"/>
          <w:sz w:val="28"/>
          <w:szCs w:val="28"/>
        </w:rPr>
        <w:t>мюллеровы</w:t>
      </w:r>
      <w:proofErr w:type="spellEnd"/>
      <w:r w:rsidRPr="0098001F">
        <w:rPr>
          <w:rFonts w:ascii="Times New Roman" w:hAnsi="Times New Roman" w:cs="Times New Roman"/>
          <w:sz w:val="28"/>
          <w:szCs w:val="28"/>
        </w:rPr>
        <w:t xml:space="preserve"> аномалии, продольная влагалищная перегородка часто сочетается с аномалиями почек, в том числе отсутствием одной почки, нефроптозом и удвоением мочеточника.</w:t>
      </w:r>
      <w:r>
        <w:rPr>
          <w:rFonts w:ascii="Times New Roman" w:hAnsi="Times New Roman" w:cs="Times New Roman"/>
          <w:sz w:val="28"/>
          <w:szCs w:val="28"/>
        </w:rPr>
        <w:t>[</w:t>
      </w:r>
      <w:r w:rsidR="009A40DD">
        <w:rPr>
          <w:rFonts w:ascii="Times New Roman" w:hAnsi="Times New Roman" w:cs="Times New Roman"/>
          <w:sz w:val="28"/>
          <w:szCs w:val="28"/>
        </w:rPr>
        <w:t>14</w:t>
      </w:r>
      <w:r w:rsidR="00B93903">
        <w:rPr>
          <w:rFonts w:ascii="Times New Roman" w:hAnsi="Times New Roman" w:cs="Times New Roman"/>
          <w:sz w:val="28"/>
          <w:szCs w:val="28"/>
        </w:rPr>
        <w:t>,1</w:t>
      </w:r>
      <w:r>
        <w:rPr>
          <w:rFonts w:ascii="Times New Roman" w:hAnsi="Times New Roman" w:cs="Times New Roman"/>
          <w:sz w:val="28"/>
          <w:szCs w:val="28"/>
        </w:rPr>
        <w:t>]</w:t>
      </w:r>
    </w:p>
    <w:p w:rsidR="006E4B08" w:rsidRDefault="006E4B08" w:rsidP="000A6F6E">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Аномалии развития матки</w:t>
      </w:r>
    </w:p>
    <w:p w:rsidR="006E4B08" w:rsidRDefault="006E4B08" w:rsidP="000A6F6E">
      <w:pPr>
        <w:spacing w:after="0" w:line="360" w:lineRule="auto"/>
        <w:ind w:firstLine="709"/>
        <w:jc w:val="both"/>
        <w:rPr>
          <w:rFonts w:ascii="Times New Roman" w:hAnsi="Times New Roman" w:cs="Times New Roman"/>
          <w:sz w:val="28"/>
          <w:szCs w:val="28"/>
        </w:rPr>
      </w:pPr>
      <w:r w:rsidRPr="006E4B08">
        <w:rPr>
          <w:rFonts w:ascii="Times New Roman" w:hAnsi="Times New Roman" w:cs="Times New Roman"/>
          <w:sz w:val="28"/>
          <w:szCs w:val="28"/>
        </w:rPr>
        <w:t>Аномалии развития матки встречаются нередко</w:t>
      </w:r>
      <w:r w:rsidR="00CF3943">
        <w:rPr>
          <w:rFonts w:ascii="Times New Roman" w:hAnsi="Times New Roman" w:cs="Times New Roman"/>
          <w:sz w:val="28"/>
          <w:szCs w:val="28"/>
        </w:rPr>
        <w:t>. Они чрезвычайно раз</w:t>
      </w:r>
      <w:r>
        <w:rPr>
          <w:rFonts w:ascii="Times New Roman" w:hAnsi="Times New Roman" w:cs="Times New Roman"/>
          <w:sz w:val="28"/>
          <w:szCs w:val="28"/>
        </w:rPr>
        <w:t xml:space="preserve">нообразны. </w:t>
      </w:r>
    </w:p>
    <w:p w:rsidR="006E4B08" w:rsidRDefault="006E4B08" w:rsidP="000A6F6E">
      <w:pPr>
        <w:spacing w:after="0" w:line="360" w:lineRule="auto"/>
        <w:ind w:firstLine="709"/>
        <w:jc w:val="both"/>
        <w:rPr>
          <w:rFonts w:ascii="Times New Roman" w:hAnsi="Times New Roman" w:cs="Times New Roman"/>
          <w:sz w:val="28"/>
          <w:szCs w:val="28"/>
        </w:rPr>
      </w:pPr>
      <w:r w:rsidRPr="006E4B08">
        <w:rPr>
          <w:rFonts w:ascii="Times New Roman" w:hAnsi="Times New Roman" w:cs="Times New Roman"/>
          <w:sz w:val="28"/>
          <w:szCs w:val="28"/>
        </w:rPr>
        <w:t>Удвоение матки и влагалища при их обособленном рас­положении (</w:t>
      </w:r>
      <w:proofErr w:type="spellStart"/>
      <w:r w:rsidRPr="006E4B08">
        <w:rPr>
          <w:rFonts w:ascii="Times New Roman" w:hAnsi="Times New Roman" w:cs="Times New Roman"/>
          <w:sz w:val="28"/>
          <w:szCs w:val="28"/>
        </w:rPr>
        <w:t>uterus</w:t>
      </w:r>
      <w:proofErr w:type="spellEnd"/>
      <w:r w:rsidRPr="006E4B08">
        <w:rPr>
          <w:rFonts w:ascii="Times New Roman" w:hAnsi="Times New Roman" w:cs="Times New Roman"/>
          <w:sz w:val="28"/>
          <w:szCs w:val="28"/>
        </w:rPr>
        <w:t xml:space="preserve"> </w:t>
      </w:r>
      <w:proofErr w:type="spellStart"/>
      <w:r w:rsidRPr="006E4B08">
        <w:rPr>
          <w:rFonts w:ascii="Times New Roman" w:hAnsi="Times New Roman" w:cs="Times New Roman"/>
          <w:sz w:val="28"/>
          <w:szCs w:val="28"/>
        </w:rPr>
        <w:t>didelphus</w:t>
      </w:r>
      <w:proofErr w:type="spellEnd"/>
      <w:r w:rsidRPr="006E4B08">
        <w:rPr>
          <w:rFonts w:ascii="Times New Roman" w:hAnsi="Times New Roman" w:cs="Times New Roman"/>
          <w:sz w:val="28"/>
          <w:szCs w:val="28"/>
        </w:rPr>
        <w:t>) формируется при отсутствии слияния правильно развитых парамезонефральных протоков. Обе матки хорошо функционируют. Беременно</w:t>
      </w:r>
      <w:r w:rsidR="00AF02A5">
        <w:rPr>
          <w:rFonts w:ascii="Times New Roman" w:hAnsi="Times New Roman" w:cs="Times New Roman"/>
          <w:sz w:val="28"/>
          <w:szCs w:val="28"/>
        </w:rPr>
        <w:t xml:space="preserve">сть может развиваться как </w:t>
      </w:r>
      <w:r w:rsidRPr="006E4B08">
        <w:rPr>
          <w:rFonts w:ascii="Times New Roman" w:hAnsi="Times New Roman" w:cs="Times New Roman"/>
          <w:sz w:val="28"/>
          <w:szCs w:val="28"/>
        </w:rPr>
        <w:t xml:space="preserve">в одной, так и в другой матке. </w:t>
      </w:r>
      <w:proofErr w:type="spellStart"/>
      <w:r w:rsidRPr="006E4B08">
        <w:rPr>
          <w:rFonts w:ascii="Times New Roman" w:hAnsi="Times New Roman" w:cs="Times New Roman"/>
          <w:sz w:val="28"/>
          <w:szCs w:val="28"/>
        </w:rPr>
        <w:t>Uterus</w:t>
      </w:r>
      <w:proofErr w:type="spellEnd"/>
      <w:r w:rsidRPr="006E4B08">
        <w:rPr>
          <w:rFonts w:ascii="Times New Roman" w:hAnsi="Times New Roman" w:cs="Times New Roman"/>
          <w:sz w:val="28"/>
          <w:szCs w:val="28"/>
        </w:rPr>
        <w:t xml:space="preserve"> </w:t>
      </w:r>
      <w:proofErr w:type="spellStart"/>
      <w:r w:rsidRPr="006E4B08">
        <w:rPr>
          <w:rFonts w:ascii="Times New Roman" w:hAnsi="Times New Roman" w:cs="Times New Roman"/>
          <w:sz w:val="28"/>
          <w:szCs w:val="28"/>
        </w:rPr>
        <w:t>duplex</w:t>
      </w:r>
      <w:proofErr w:type="spellEnd"/>
      <w:r w:rsidRPr="006E4B08">
        <w:rPr>
          <w:rFonts w:ascii="Times New Roman" w:hAnsi="Times New Roman" w:cs="Times New Roman"/>
          <w:sz w:val="28"/>
          <w:szCs w:val="28"/>
        </w:rPr>
        <w:t xml:space="preserve"> </w:t>
      </w:r>
      <w:proofErr w:type="spellStart"/>
      <w:r w:rsidRPr="006E4B08">
        <w:rPr>
          <w:rFonts w:ascii="Times New Roman" w:hAnsi="Times New Roman" w:cs="Times New Roman"/>
          <w:sz w:val="28"/>
          <w:szCs w:val="28"/>
        </w:rPr>
        <w:t>et</w:t>
      </w:r>
      <w:proofErr w:type="spellEnd"/>
      <w:r w:rsidRPr="006E4B08">
        <w:rPr>
          <w:rFonts w:ascii="Times New Roman" w:hAnsi="Times New Roman" w:cs="Times New Roman"/>
          <w:sz w:val="28"/>
          <w:szCs w:val="28"/>
        </w:rPr>
        <w:t xml:space="preserve"> </w:t>
      </w:r>
      <w:proofErr w:type="spellStart"/>
      <w:r w:rsidRPr="006E4B08">
        <w:rPr>
          <w:rFonts w:ascii="Times New Roman" w:hAnsi="Times New Roman" w:cs="Times New Roman"/>
          <w:sz w:val="28"/>
          <w:szCs w:val="28"/>
        </w:rPr>
        <w:t>vagina</w:t>
      </w:r>
      <w:proofErr w:type="spellEnd"/>
      <w:r w:rsidRPr="006E4B08">
        <w:rPr>
          <w:rFonts w:ascii="Times New Roman" w:hAnsi="Times New Roman" w:cs="Times New Roman"/>
          <w:sz w:val="28"/>
          <w:szCs w:val="28"/>
        </w:rPr>
        <w:t xml:space="preserve"> </w:t>
      </w:r>
      <w:proofErr w:type="spellStart"/>
      <w:r w:rsidRPr="006E4B08">
        <w:rPr>
          <w:rFonts w:ascii="Times New Roman" w:hAnsi="Times New Roman" w:cs="Times New Roman"/>
          <w:sz w:val="28"/>
          <w:szCs w:val="28"/>
        </w:rPr>
        <w:t>duplex</w:t>
      </w:r>
      <w:proofErr w:type="spellEnd"/>
      <w:r w:rsidRPr="006E4B08">
        <w:rPr>
          <w:rFonts w:ascii="Times New Roman" w:hAnsi="Times New Roman" w:cs="Times New Roman"/>
          <w:sz w:val="28"/>
          <w:szCs w:val="28"/>
        </w:rPr>
        <w:t xml:space="preserve"> — аномалия развития похожа на </w:t>
      </w:r>
      <w:proofErr w:type="gramStart"/>
      <w:r w:rsidRPr="006E4B08">
        <w:rPr>
          <w:rFonts w:ascii="Times New Roman" w:hAnsi="Times New Roman" w:cs="Times New Roman"/>
          <w:sz w:val="28"/>
          <w:szCs w:val="28"/>
        </w:rPr>
        <w:t>предыдущую</w:t>
      </w:r>
      <w:proofErr w:type="gramEnd"/>
      <w:r w:rsidRPr="006E4B08">
        <w:rPr>
          <w:rFonts w:ascii="Times New Roman" w:hAnsi="Times New Roman" w:cs="Times New Roman"/>
          <w:sz w:val="28"/>
          <w:szCs w:val="28"/>
        </w:rPr>
        <w:t>, но мат­к</w:t>
      </w:r>
      <w:r w:rsidR="00AF02A5">
        <w:rPr>
          <w:rFonts w:ascii="Times New Roman" w:hAnsi="Times New Roman" w:cs="Times New Roman"/>
          <w:sz w:val="28"/>
          <w:szCs w:val="28"/>
        </w:rPr>
        <w:t>а и влагалище на определенном уч</w:t>
      </w:r>
      <w:r w:rsidRPr="006E4B08">
        <w:rPr>
          <w:rFonts w:ascii="Times New Roman" w:hAnsi="Times New Roman" w:cs="Times New Roman"/>
          <w:sz w:val="28"/>
          <w:szCs w:val="28"/>
        </w:rPr>
        <w:t xml:space="preserve">астке соединены более тесно с </w:t>
      </w:r>
      <w:r w:rsidR="002C4572">
        <w:rPr>
          <w:rFonts w:ascii="Times New Roman" w:hAnsi="Times New Roman" w:cs="Times New Roman"/>
          <w:sz w:val="28"/>
          <w:szCs w:val="28"/>
        </w:rPr>
        <w:t>помощью фиброзно-мышеч</w:t>
      </w:r>
      <w:r w:rsidRPr="006E4B08">
        <w:rPr>
          <w:rFonts w:ascii="Times New Roman" w:hAnsi="Times New Roman" w:cs="Times New Roman"/>
          <w:sz w:val="28"/>
          <w:szCs w:val="28"/>
        </w:rPr>
        <w:t>ной перегородки. Одна из ма</w:t>
      </w:r>
      <w:r w:rsidR="002C4572">
        <w:rPr>
          <w:rFonts w:ascii="Times New Roman" w:hAnsi="Times New Roman" w:cs="Times New Roman"/>
          <w:sz w:val="28"/>
          <w:szCs w:val="28"/>
        </w:rPr>
        <w:t>ток может быть по величине мень</w:t>
      </w:r>
      <w:r w:rsidRPr="006E4B08">
        <w:rPr>
          <w:rFonts w:ascii="Times New Roman" w:hAnsi="Times New Roman" w:cs="Times New Roman"/>
          <w:sz w:val="28"/>
          <w:szCs w:val="28"/>
        </w:rPr>
        <w:t>ше другой и в функциональном отношении неполноценной. С этой же стороны может быть атрезия гимена, и (или) внутреннего маточного зева. Возможно раздвоение шейки и тела матки при общем влагалище (</w:t>
      </w:r>
      <w:proofErr w:type="spellStart"/>
      <w:r w:rsidRPr="006E4B08">
        <w:rPr>
          <w:rFonts w:ascii="Times New Roman" w:hAnsi="Times New Roman" w:cs="Times New Roman"/>
          <w:sz w:val="28"/>
          <w:szCs w:val="28"/>
        </w:rPr>
        <w:t>uterus</w:t>
      </w:r>
      <w:proofErr w:type="spellEnd"/>
      <w:r w:rsidRPr="006E4B08">
        <w:rPr>
          <w:rFonts w:ascii="Times New Roman" w:hAnsi="Times New Roman" w:cs="Times New Roman"/>
          <w:sz w:val="28"/>
          <w:szCs w:val="28"/>
        </w:rPr>
        <w:t xml:space="preserve"> </w:t>
      </w:r>
      <w:proofErr w:type="spellStart"/>
      <w:r w:rsidRPr="006E4B08">
        <w:rPr>
          <w:rFonts w:ascii="Times New Roman" w:hAnsi="Times New Roman" w:cs="Times New Roman"/>
          <w:sz w:val="28"/>
          <w:szCs w:val="28"/>
        </w:rPr>
        <w:t>bicornis</w:t>
      </w:r>
      <w:proofErr w:type="spellEnd"/>
      <w:r w:rsidRPr="006E4B08">
        <w:rPr>
          <w:rFonts w:ascii="Times New Roman" w:hAnsi="Times New Roman" w:cs="Times New Roman"/>
          <w:sz w:val="28"/>
          <w:szCs w:val="28"/>
        </w:rPr>
        <w:t xml:space="preserve"> </w:t>
      </w:r>
      <w:proofErr w:type="spellStart"/>
      <w:r w:rsidRPr="006E4B08">
        <w:rPr>
          <w:rFonts w:ascii="Times New Roman" w:hAnsi="Times New Roman" w:cs="Times New Roman"/>
          <w:sz w:val="28"/>
          <w:szCs w:val="28"/>
        </w:rPr>
        <w:t>bicollis</w:t>
      </w:r>
      <w:proofErr w:type="spellEnd"/>
      <w:r w:rsidRPr="006E4B08">
        <w:rPr>
          <w:rFonts w:ascii="Times New Roman" w:hAnsi="Times New Roman" w:cs="Times New Roman"/>
          <w:sz w:val="28"/>
          <w:szCs w:val="28"/>
        </w:rPr>
        <w:t>) или раздвоение тела при общей шейке матки и общем влагали</w:t>
      </w:r>
      <w:r>
        <w:rPr>
          <w:rFonts w:ascii="Times New Roman" w:hAnsi="Times New Roman" w:cs="Times New Roman"/>
          <w:sz w:val="28"/>
          <w:szCs w:val="28"/>
        </w:rPr>
        <w:t>ще (</w:t>
      </w:r>
      <w:proofErr w:type="spellStart"/>
      <w:r>
        <w:rPr>
          <w:rFonts w:ascii="Times New Roman" w:hAnsi="Times New Roman" w:cs="Times New Roman"/>
          <w:sz w:val="28"/>
          <w:szCs w:val="28"/>
        </w:rPr>
        <w:t>uterus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bicornis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unicollis</w:t>
      </w:r>
      <w:proofErr w:type="spellEnd"/>
      <w:r>
        <w:rPr>
          <w:rFonts w:ascii="Times New Roman" w:hAnsi="Times New Roman" w:cs="Times New Roman"/>
          <w:sz w:val="28"/>
          <w:szCs w:val="28"/>
        </w:rPr>
        <w:t>).</w:t>
      </w:r>
    </w:p>
    <w:p w:rsidR="006E4B08" w:rsidRDefault="006E4B08" w:rsidP="000A6F6E">
      <w:pPr>
        <w:spacing w:after="0" w:line="360" w:lineRule="auto"/>
        <w:ind w:firstLine="709"/>
        <w:jc w:val="both"/>
        <w:rPr>
          <w:rFonts w:ascii="Times New Roman" w:hAnsi="Times New Roman" w:cs="Times New Roman"/>
          <w:sz w:val="28"/>
          <w:szCs w:val="28"/>
        </w:rPr>
      </w:pPr>
      <w:r w:rsidRPr="006E4B08">
        <w:rPr>
          <w:rFonts w:ascii="Times New Roman" w:hAnsi="Times New Roman" w:cs="Times New Roman"/>
          <w:sz w:val="28"/>
          <w:szCs w:val="28"/>
        </w:rPr>
        <w:t>Встречается аномалия развития, обусловленн</w:t>
      </w:r>
      <w:r w:rsidR="00A06CFD">
        <w:rPr>
          <w:rFonts w:ascii="Times New Roman" w:hAnsi="Times New Roman" w:cs="Times New Roman"/>
          <w:sz w:val="28"/>
          <w:szCs w:val="28"/>
        </w:rPr>
        <w:t>ая недоразвитием одного из пара</w:t>
      </w:r>
      <w:r w:rsidRPr="006E4B08">
        <w:rPr>
          <w:rFonts w:ascii="Times New Roman" w:hAnsi="Times New Roman" w:cs="Times New Roman"/>
          <w:sz w:val="28"/>
          <w:szCs w:val="28"/>
        </w:rPr>
        <w:t xml:space="preserve">мезонефральных протоков, что приводит к формированию рудиментарного </w:t>
      </w:r>
      <w:r>
        <w:rPr>
          <w:rFonts w:ascii="Times New Roman" w:hAnsi="Times New Roman" w:cs="Times New Roman"/>
          <w:sz w:val="28"/>
          <w:szCs w:val="28"/>
        </w:rPr>
        <w:t>рога.</w:t>
      </w:r>
      <w:r w:rsidR="009A40DD">
        <w:rPr>
          <w:rFonts w:ascii="Times New Roman" w:hAnsi="Times New Roman" w:cs="Times New Roman"/>
          <w:sz w:val="28"/>
          <w:szCs w:val="28"/>
        </w:rPr>
        <w:t>[14</w:t>
      </w:r>
      <w:r w:rsidR="00AC2078">
        <w:rPr>
          <w:rFonts w:ascii="Times New Roman" w:hAnsi="Times New Roman" w:cs="Times New Roman"/>
          <w:sz w:val="28"/>
          <w:szCs w:val="28"/>
        </w:rPr>
        <w:t>,1]</w:t>
      </w:r>
    </w:p>
    <w:p w:rsidR="00E11E04" w:rsidRPr="006F20CC" w:rsidRDefault="006F20CC" w:rsidP="000A6F6E">
      <w:pPr>
        <w:pStyle w:val="a3"/>
        <w:spacing w:after="0" w:line="36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 xml:space="preserve">1.4 </w:t>
      </w:r>
      <w:r w:rsidR="00AC2078" w:rsidRPr="006F20CC">
        <w:rPr>
          <w:rFonts w:ascii="Times New Roman" w:hAnsi="Times New Roman" w:cs="Times New Roman"/>
          <w:b/>
          <w:sz w:val="28"/>
          <w:szCs w:val="28"/>
        </w:rPr>
        <w:t>Методы диагностики аномалий развития женских половых органов</w:t>
      </w:r>
    </w:p>
    <w:p w:rsidR="00BF716A" w:rsidRPr="00BF716A" w:rsidRDefault="00BF716A" w:rsidP="000A6F6E">
      <w:pPr>
        <w:pStyle w:val="a3"/>
        <w:spacing w:after="0" w:line="360" w:lineRule="auto"/>
        <w:ind w:left="0" w:firstLine="709"/>
        <w:jc w:val="both"/>
        <w:rPr>
          <w:rFonts w:ascii="Times New Roman" w:hAnsi="Times New Roman" w:cs="Times New Roman"/>
          <w:sz w:val="28"/>
          <w:szCs w:val="28"/>
        </w:rPr>
      </w:pPr>
      <w:r w:rsidRPr="00BF716A">
        <w:rPr>
          <w:rFonts w:ascii="Times New Roman" w:hAnsi="Times New Roman" w:cs="Times New Roman"/>
          <w:sz w:val="28"/>
          <w:szCs w:val="28"/>
        </w:rPr>
        <w:t xml:space="preserve">Диагностика простых вариантов порока не представляет сложностей. Стандартное обследование при подозрении на непроходимость влагалища и шейки матки, помимо общеклинических и лабораторных исследований, включает сбор анамнеза, оценку физического и полового развития, осмотр наружных половых органов, бактериологическое и бактериоскопическое </w:t>
      </w:r>
      <w:r w:rsidRPr="00BF716A">
        <w:rPr>
          <w:rFonts w:ascii="Times New Roman" w:hAnsi="Times New Roman" w:cs="Times New Roman"/>
          <w:sz w:val="28"/>
          <w:szCs w:val="28"/>
        </w:rPr>
        <w:lastRenderedPageBreak/>
        <w:t>исследование выделений из половых путей, ректально-абдоминальное исследование, зондирование влагалища, УЗИ половой и мочевой систем. Как правило, этих исследований достаточно для точного определения варианта порока и выбора метода оперативного вмешательства.</w:t>
      </w:r>
    </w:p>
    <w:p w:rsidR="00BF716A" w:rsidRPr="00BF716A" w:rsidRDefault="00BF716A" w:rsidP="000A6F6E">
      <w:pPr>
        <w:pStyle w:val="a3"/>
        <w:spacing w:after="0" w:line="360" w:lineRule="auto"/>
        <w:ind w:left="0" w:firstLine="709"/>
        <w:jc w:val="both"/>
        <w:rPr>
          <w:rFonts w:ascii="Times New Roman" w:hAnsi="Times New Roman" w:cs="Times New Roman"/>
          <w:sz w:val="28"/>
          <w:szCs w:val="28"/>
        </w:rPr>
      </w:pPr>
      <w:r w:rsidRPr="00BF716A">
        <w:rPr>
          <w:rFonts w:ascii="Times New Roman" w:hAnsi="Times New Roman" w:cs="Times New Roman"/>
          <w:sz w:val="28"/>
          <w:szCs w:val="28"/>
        </w:rPr>
        <w:t xml:space="preserve">При объективном обследовании преддверие влагалища и девственная плева выглядят обычно. Даже при тотальной аплазии влагалища его преддверие сохранено. Только при атрезии девственной плевы ее вид отличается от </w:t>
      </w:r>
      <w:proofErr w:type="gramStart"/>
      <w:r w:rsidRPr="00BF716A">
        <w:rPr>
          <w:rFonts w:ascii="Times New Roman" w:hAnsi="Times New Roman" w:cs="Times New Roman"/>
          <w:sz w:val="28"/>
          <w:szCs w:val="28"/>
        </w:rPr>
        <w:t>обычного</w:t>
      </w:r>
      <w:proofErr w:type="gramEnd"/>
      <w:r w:rsidRPr="00BF716A">
        <w:rPr>
          <w:rFonts w:ascii="Times New Roman" w:hAnsi="Times New Roman" w:cs="Times New Roman"/>
          <w:sz w:val="28"/>
          <w:szCs w:val="28"/>
        </w:rPr>
        <w:t>. При надавливании на переднюю брюшную стенку над лоном девственная плева выбухает в виде цианотичного купола.</w:t>
      </w:r>
    </w:p>
    <w:p w:rsidR="00BF716A" w:rsidRPr="002D0702" w:rsidRDefault="00BF716A" w:rsidP="000A6F6E">
      <w:pPr>
        <w:pStyle w:val="a3"/>
        <w:spacing w:after="0" w:line="360" w:lineRule="auto"/>
        <w:ind w:left="0" w:firstLine="709"/>
        <w:jc w:val="both"/>
        <w:rPr>
          <w:rFonts w:ascii="Times New Roman" w:hAnsi="Times New Roman" w:cs="Times New Roman"/>
          <w:sz w:val="28"/>
          <w:szCs w:val="28"/>
        </w:rPr>
      </w:pPr>
      <w:r w:rsidRPr="00BF716A">
        <w:rPr>
          <w:rFonts w:ascii="Times New Roman" w:hAnsi="Times New Roman" w:cs="Times New Roman"/>
          <w:sz w:val="28"/>
          <w:szCs w:val="28"/>
        </w:rPr>
        <w:t>Бактериологическое и бактериоскопическое исследование выделений из половых путей дают существенную информацию в основном при свищевой атрезии влагалища, когда гнойные выделения служат косвенным диагностическим признаком, а результаты анализов необходимы для проведения рациональной антибактериальной терапии.</w:t>
      </w:r>
    </w:p>
    <w:p w:rsidR="00BF716A" w:rsidRPr="00CF3943" w:rsidRDefault="00BF716A" w:rsidP="000A6F6E">
      <w:pPr>
        <w:pStyle w:val="a3"/>
        <w:spacing w:after="0" w:line="360" w:lineRule="auto"/>
        <w:ind w:left="0" w:firstLine="709"/>
        <w:jc w:val="both"/>
        <w:rPr>
          <w:rFonts w:ascii="Times New Roman" w:hAnsi="Times New Roman" w:cs="Times New Roman"/>
          <w:sz w:val="28"/>
          <w:szCs w:val="28"/>
        </w:rPr>
      </w:pPr>
      <w:r w:rsidRPr="00BF716A">
        <w:rPr>
          <w:rFonts w:ascii="Times New Roman" w:hAnsi="Times New Roman" w:cs="Times New Roman"/>
          <w:sz w:val="28"/>
          <w:szCs w:val="28"/>
        </w:rPr>
        <w:t xml:space="preserve">Пальпируемое при ректально-абдоминальном исследовании округлое эластичное малоболезненное и малоподвижное образование, оттесняющее матку кверху, обычно является </w:t>
      </w:r>
      <w:proofErr w:type="spellStart"/>
      <w:r w:rsidRPr="00BF716A">
        <w:rPr>
          <w:rFonts w:ascii="Times New Roman" w:hAnsi="Times New Roman" w:cs="Times New Roman"/>
          <w:sz w:val="28"/>
          <w:szCs w:val="28"/>
        </w:rPr>
        <w:t>гематокольпосом</w:t>
      </w:r>
      <w:proofErr w:type="spellEnd"/>
      <w:r w:rsidRPr="00BF716A">
        <w:rPr>
          <w:rFonts w:ascii="Times New Roman" w:hAnsi="Times New Roman" w:cs="Times New Roman"/>
          <w:sz w:val="28"/>
          <w:szCs w:val="28"/>
        </w:rPr>
        <w:t xml:space="preserve">. Давление на </w:t>
      </w:r>
      <w:proofErr w:type="spellStart"/>
      <w:r w:rsidRPr="00BF716A">
        <w:rPr>
          <w:rFonts w:ascii="Times New Roman" w:hAnsi="Times New Roman" w:cs="Times New Roman"/>
          <w:sz w:val="28"/>
          <w:szCs w:val="28"/>
        </w:rPr>
        <w:t>гематокольпос</w:t>
      </w:r>
      <w:proofErr w:type="spellEnd"/>
      <w:r w:rsidRPr="00BF716A">
        <w:rPr>
          <w:rFonts w:ascii="Times New Roman" w:hAnsi="Times New Roman" w:cs="Times New Roman"/>
          <w:sz w:val="28"/>
          <w:szCs w:val="28"/>
        </w:rPr>
        <w:t xml:space="preserve"> через прямую кишку передается на матку и ощущается при пальпации над лоном. </w:t>
      </w:r>
      <w:proofErr w:type="spellStart"/>
      <w:r w:rsidRPr="00BF716A">
        <w:rPr>
          <w:rFonts w:ascii="Times New Roman" w:hAnsi="Times New Roman" w:cs="Times New Roman"/>
          <w:sz w:val="28"/>
          <w:szCs w:val="28"/>
        </w:rPr>
        <w:t>Смещаемость</w:t>
      </w:r>
      <w:proofErr w:type="spellEnd"/>
      <w:r w:rsidRPr="00BF716A">
        <w:rPr>
          <w:rFonts w:ascii="Times New Roman" w:hAnsi="Times New Roman" w:cs="Times New Roman"/>
          <w:sz w:val="28"/>
          <w:szCs w:val="28"/>
        </w:rPr>
        <w:t xml:space="preserve"> </w:t>
      </w:r>
      <w:proofErr w:type="spellStart"/>
      <w:r w:rsidRPr="00BF716A">
        <w:rPr>
          <w:rFonts w:ascii="Times New Roman" w:hAnsi="Times New Roman" w:cs="Times New Roman"/>
          <w:sz w:val="28"/>
          <w:szCs w:val="28"/>
        </w:rPr>
        <w:t>гематокольпоса</w:t>
      </w:r>
      <w:proofErr w:type="spellEnd"/>
      <w:r w:rsidRPr="00BF716A">
        <w:rPr>
          <w:rFonts w:ascii="Times New Roman" w:hAnsi="Times New Roman" w:cs="Times New Roman"/>
          <w:sz w:val="28"/>
          <w:szCs w:val="28"/>
        </w:rPr>
        <w:t xml:space="preserve"> </w:t>
      </w:r>
      <w:proofErr w:type="gramStart"/>
      <w:r w:rsidRPr="00BF716A">
        <w:rPr>
          <w:rFonts w:ascii="Times New Roman" w:hAnsi="Times New Roman" w:cs="Times New Roman"/>
          <w:sz w:val="28"/>
          <w:szCs w:val="28"/>
        </w:rPr>
        <w:t>ограничена</w:t>
      </w:r>
      <w:proofErr w:type="gramEnd"/>
      <w:r w:rsidRPr="00BF716A">
        <w:rPr>
          <w:rFonts w:ascii="Times New Roman" w:hAnsi="Times New Roman" w:cs="Times New Roman"/>
          <w:sz w:val="28"/>
          <w:szCs w:val="28"/>
        </w:rPr>
        <w:t>, чем он отличается, например, от кисты яичника, похожей локализации, консистенции и формы.</w:t>
      </w:r>
    </w:p>
    <w:p w:rsidR="00BF716A" w:rsidRPr="00CF3943" w:rsidRDefault="00BF716A" w:rsidP="000A6F6E">
      <w:pPr>
        <w:pStyle w:val="a3"/>
        <w:spacing w:after="0" w:line="360" w:lineRule="auto"/>
        <w:ind w:left="0" w:firstLine="709"/>
        <w:jc w:val="both"/>
        <w:rPr>
          <w:rFonts w:ascii="Times New Roman" w:hAnsi="Times New Roman" w:cs="Times New Roman"/>
          <w:sz w:val="28"/>
          <w:szCs w:val="28"/>
        </w:rPr>
      </w:pPr>
      <w:r w:rsidRPr="00BF716A">
        <w:rPr>
          <w:rFonts w:ascii="Times New Roman" w:hAnsi="Times New Roman" w:cs="Times New Roman"/>
          <w:sz w:val="28"/>
          <w:szCs w:val="28"/>
        </w:rPr>
        <w:t xml:space="preserve">Зондирование влагалища имеет целью определение глубины нижнего отдела влагалища и проводится одновременно с ректально-абдоминальным исследованием. Расстояние от верхушки купола влагалища до дна </w:t>
      </w:r>
      <w:proofErr w:type="spellStart"/>
      <w:r w:rsidRPr="00BF716A">
        <w:rPr>
          <w:rFonts w:ascii="Times New Roman" w:hAnsi="Times New Roman" w:cs="Times New Roman"/>
          <w:sz w:val="28"/>
          <w:szCs w:val="28"/>
        </w:rPr>
        <w:t>гематокольпоса</w:t>
      </w:r>
      <w:proofErr w:type="spellEnd"/>
      <w:r w:rsidRPr="00BF716A">
        <w:rPr>
          <w:rFonts w:ascii="Times New Roman" w:hAnsi="Times New Roman" w:cs="Times New Roman"/>
          <w:sz w:val="28"/>
          <w:szCs w:val="28"/>
        </w:rPr>
        <w:t xml:space="preserve"> позволяет точно определить диастаз между отделами влагалища, оценить запасы пластического материала и наметить план операции. Дистальная часть влагалища часто представлена одним преддверием и имеет глубину около 1-2 см. Реже углубление за девственной плевой бывает менее 1 см.</w:t>
      </w:r>
    </w:p>
    <w:p w:rsidR="00B71864" w:rsidRDefault="00BF716A" w:rsidP="000A6F6E">
      <w:pPr>
        <w:pStyle w:val="a3"/>
        <w:spacing w:after="0" w:line="360" w:lineRule="auto"/>
        <w:ind w:left="0" w:firstLine="709"/>
        <w:jc w:val="both"/>
        <w:rPr>
          <w:rFonts w:ascii="Times New Roman" w:hAnsi="Times New Roman" w:cs="Times New Roman"/>
          <w:sz w:val="28"/>
          <w:szCs w:val="28"/>
        </w:rPr>
      </w:pPr>
      <w:r w:rsidRPr="00BF716A">
        <w:rPr>
          <w:rFonts w:ascii="Times New Roman" w:hAnsi="Times New Roman" w:cs="Times New Roman"/>
          <w:sz w:val="28"/>
          <w:szCs w:val="28"/>
        </w:rPr>
        <w:t xml:space="preserve">Ультразвуковое исследование (УЗИ) внутренних гениталий документально подтверждает правильность трактовки клинических данных. </w:t>
      </w:r>
      <w:r w:rsidR="00B71864">
        <w:rPr>
          <w:rFonts w:ascii="Times New Roman" w:hAnsi="Times New Roman" w:cs="Times New Roman"/>
          <w:sz w:val="28"/>
          <w:szCs w:val="28"/>
        </w:rPr>
        <w:t xml:space="preserve"> </w:t>
      </w:r>
    </w:p>
    <w:p w:rsidR="00BF716A" w:rsidRPr="002D0702" w:rsidRDefault="00BF716A" w:rsidP="000A6F6E">
      <w:pPr>
        <w:pStyle w:val="a3"/>
        <w:spacing w:after="0" w:line="360" w:lineRule="auto"/>
        <w:ind w:left="0" w:firstLine="709"/>
        <w:jc w:val="both"/>
        <w:rPr>
          <w:rFonts w:ascii="Times New Roman" w:hAnsi="Times New Roman" w:cs="Times New Roman"/>
          <w:sz w:val="28"/>
          <w:szCs w:val="28"/>
        </w:rPr>
      </w:pPr>
      <w:r w:rsidRPr="00BF716A">
        <w:rPr>
          <w:rFonts w:ascii="Times New Roman" w:hAnsi="Times New Roman" w:cs="Times New Roman"/>
          <w:sz w:val="28"/>
          <w:szCs w:val="28"/>
        </w:rPr>
        <w:lastRenderedPageBreak/>
        <w:t xml:space="preserve">Исследование проводят при наполненном мочевом пузыре с расположением датчика над лоном и в области промежности. Попутно осматривают органы брюшной полости и забрюшинного пространства. УЗИ позволяет достоверно определить размеры матки и ее полости, толщину эндометрия, размеры и толщину стенок </w:t>
      </w:r>
      <w:proofErr w:type="spellStart"/>
      <w:r w:rsidRPr="00BF716A">
        <w:rPr>
          <w:rFonts w:ascii="Times New Roman" w:hAnsi="Times New Roman" w:cs="Times New Roman"/>
          <w:sz w:val="28"/>
          <w:szCs w:val="28"/>
        </w:rPr>
        <w:t>гематокольпоса</w:t>
      </w:r>
      <w:proofErr w:type="spellEnd"/>
      <w:r w:rsidRPr="00BF716A">
        <w:rPr>
          <w:rFonts w:ascii="Times New Roman" w:hAnsi="Times New Roman" w:cs="Times New Roman"/>
          <w:sz w:val="28"/>
          <w:szCs w:val="28"/>
        </w:rPr>
        <w:t xml:space="preserve">, расстояние от его дна до кожи промежности. Вместе с тем достоверность УЗИ достаточно высокая лишь в диагностике наиболее простых форм порока - низких атрезии влагалища без удвоения органов. Во всех сомнительных случаях - при несовпадении данных анамнеза, клинической картины и результатов обследования данные УЗИ следует проверять другими методами - эндоскопией, магнитно-резонансной томографией (МРТ). В некоторых наблюдениях наиболее </w:t>
      </w:r>
      <w:proofErr w:type="gramStart"/>
      <w:r w:rsidRPr="00BF716A">
        <w:rPr>
          <w:rFonts w:ascii="Times New Roman" w:hAnsi="Times New Roman" w:cs="Times New Roman"/>
          <w:sz w:val="28"/>
          <w:szCs w:val="28"/>
        </w:rPr>
        <w:t>информативны</w:t>
      </w:r>
      <w:proofErr w:type="gramEnd"/>
      <w:r w:rsidRPr="00BF716A">
        <w:rPr>
          <w:rFonts w:ascii="Times New Roman" w:hAnsi="Times New Roman" w:cs="Times New Roman"/>
          <w:sz w:val="28"/>
          <w:szCs w:val="28"/>
        </w:rPr>
        <w:t xml:space="preserve"> лапароскопия и </w:t>
      </w:r>
      <w:proofErr w:type="spellStart"/>
      <w:r w:rsidRPr="00BF716A">
        <w:rPr>
          <w:rFonts w:ascii="Times New Roman" w:hAnsi="Times New Roman" w:cs="Times New Roman"/>
          <w:sz w:val="28"/>
          <w:szCs w:val="28"/>
        </w:rPr>
        <w:t>вагинография</w:t>
      </w:r>
      <w:proofErr w:type="spellEnd"/>
      <w:r w:rsidRPr="00BF716A">
        <w:rPr>
          <w:rFonts w:ascii="Times New Roman" w:hAnsi="Times New Roman" w:cs="Times New Roman"/>
          <w:sz w:val="28"/>
          <w:szCs w:val="28"/>
        </w:rPr>
        <w:t>.</w:t>
      </w:r>
    </w:p>
    <w:p w:rsidR="00BF716A" w:rsidRPr="00CF3943" w:rsidRDefault="00BF716A" w:rsidP="000A6F6E">
      <w:pPr>
        <w:pStyle w:val="a3"/>
        <w:spacing w:after="0" w:line="360" w:lineRule="auto"/>
        <w:ind w:left="0" w:firstLine="709"/>
        <w:jc w:val="both"/>
        <w:rPr>
          <w:rFonts w:ascii="Times New Roman" w:hAnsi="Times New Roman" w:cs="Times New Roman"/>
          <w:sz w:val="28"/>
          <w:szCs w:val="28"/>
        </w:rPr>
      </w:pPr>
      <w:r w:rsidRPr="00BF716A">
        <w:rPr>
          <w:rFonts w:ascii="Times New Roman" w:hAnsi="Times New Roman" w:cs="Times New Roman"/>
          <w:sz w:val="28"/>
          <w:szCs w:val="28"/>
        </w:rPr>
        <w:t xml:space="preserve">В диагностике сложных или нетипичных пороков развития влагалища следует отдавать предпочтение магнитно-резонансной томографии. Специальной подготовки к МРТ не требуется. Исследование проводят в положении пациентки на спине во фронтальной, сагиттальной и аксиальной проекциях. При атрезиях и аплазиях влагалища наиболее информативна для уточнения анатомического строения сагиттальная проекция, позволяющая точно определить величину диастаза между отделами влагалища, размеры </w:t>
      </w:r>
      <w:proofErr w:type="spellStart"/>
      <w:r w:rsidRPr="00BF716A">
        <w:rPr>
          <w:rFonts w:ascii="Times New Roman" w:hAnsi="Times New Roman" w:cs="Times New Roman"/>
          <w:sz w:val="28"/>
          <w:szCs w:val="28"/>
        </w:rPr>
        <w:t>гематометры</w:t>
      </w:r>
      <w:proofErr w:type="spellEnd"/>
      <w:r w:rsidRPr="00BF716A">
        <w:rPr>
          <w:rFonts w:ascii="Times New Roman" w:hAnsi="Times New Roman" w:cs="Times New Roman"/>
          <w:sz w:val="28"/>
          <w:szCs w:val="28"/>
        </w:rPr>
        <w:t xml:space="preserve"> и </w:t>
      </w:r>
      <w:proofErr w:type="spellStart"/>
      <w:r w:rsidRPr="00BF716A">
        <w:rPr>
          <w:rFonts w:ascii="Times New Roman" w:hAnsi="Times New Roman" w:cs="Times New Roman"/>
          <w:sz w:val="28"/>
          <w:szCs w:val="28"/>
        </w:rPr>
        <w:t>гематокольпоса</w:t>
      </w:r>
      <w:proofErr w:type="spellEnd"/>
      <w:r w:rsidRPr="00BF716A">
        <w:rPr>
          <w:rFonts w:ascii="Times New Roman" w:hAnsi="Times New Roman" w:cs="Times New Roman"/>
          <w:sz w:val="28"/>
          <w:szCs w:val="28"/>
        </w:rPr>
        <w:t>, оценить состояние шейки матки. Однако при удвоении влагалища и матки сагиттальные срезы не позволяют достаточно легко реконструировать анатомические взаимоотношения органов. В случае удвоения половых путей более информативно исследование во фронтальной проекции. В распознавании многих сложных аномалий внутренних половых органов МРТ представляет наиболее ценную информацию, предопределяющую выбор оперативного вмешательства.</w:t>
      </w:r>
    </w:p>
    <w:p w:rsidR="00BF716A" w:rsidRPr="00CF3943" w:rsidRDefault="00BF716A" w:rsidP="000A6F6E">
      <w:pPr>
        <w:pStyle w:val="a3"/>
        <w:spacing w:after="0" w:line="360" w:lineRule="auto"/>
        <w:ind w:left="0" w:firstLine="709"/>
        <w:jc w:val="both"/>
        <w:rPr>
          <w:rFonts w:ascii="Times New Roman" w:hAnsi="Times New Roman" w:cs="Times New Roman"/>
          <w:sz w:val="28"/>
          <w:szCs w:val="28"/>
        </w:rPr>
      </w:pPr>
      <w:r w:rsidRPr="00BF716A">
        <w:rPr>
          <w:rFonts w:ascii="Times New Roman" w:hAnsi="Times New Roman" w:cs="Times New Roman"/>
          <w:sz w:val="28"/>
          <w:szCs w:val="28"/>
        </w:rPr>
        <w:t xml:space="preserve">Данные УЗИ и МРТ при свищевой форме непроходимости влагалища могут различаться в зависимости от времени проведения исследования и степени заполнения влагалища содержимым. Опорожнение обычно происходит во время ректально-абдоминального исследования. </w:t>
      </w:r>
      <w:proofErr w:type="spellStart"/>
      <w:r w:rsidRPr="00BF716A">
        <w:rPr>
          <w:rFonts w:ascii="Times New Roman" w:hAnsi="Times New Roman" w:cs="Times New Roman"/>
          <w:sz w:val="28"/>
          <w:szCs w:val="28"/>
        </w:rPr>
        <w:t>Пиокольпос</w:t>
      </w:r>
      <w:proofErr w:type="spellEnd"/>
      <w:r w:rsidRPr="00BF716A">
        <w:rPr>
          <w:rFonts w:ascii="Times New Roman" w:hAnsi="Times New Roman" w:cs="Times New Roman"/>
          <w:sz w:val="28"/>
          <w:szCs w:val="28"/>
        </w:rPr>
        <w:t xml:space="preserve"> </w:t>
      </w:r>
      <w:r w:rsidRPr="00BF716A">
        <w:rPr>
          <w:rFonts w:ascii="Times New Roman" w:hAnsi="Times New Roman" w:cs="Times New Roman"/>
          <w:sz w:val="28"/>
          <w:szCs w:val="28"/>
        </w:rPr>
        <w:lastRenderedPageBreak/>
        <w:t xml:space="preserve">может опорожняться спонтанно на фоне противовоспалительной терапии. </w:t>
      </w:r>
      <w:r w:rsidRPr="00463F6D">
        <w:rPr>
          <w:rFonts w:ascii="Times New Roman" w:hAnsi="Times New Roman" w:cs="Times New Roman"/>
          <w:sz w:val="28"/>
          <w:szCs w:val="28"/>
        </w:rPr>
        <w:t>Ошибочная трактовка данных МРТ возможна при «пустом» влагалище.</w:t>
      </w:r>
    </w:p>
    <w:p w:rsidR="00A06CFD" w:rsidRDefault="00BF716A" w:rsidP="000A6F6E">
      <w:pPr>
        <w:pStyle w:val="a3"/>
        <w:spacing w:after="0" w:line="360" w:lineRule="auto"/>
        <w:ind w:left="0" w:firstLine="709"/>
        <w:jc w:val="both"/>
        <w:rPr>
          <w:rFonts w:ascii="Times New Roman" w:hAnsi="Times New Roman" w:cs="Times New Roman"/>
          <w:sz w:val="28"/>
          <w:szCs w:val="28"/>
        </w:rPr>
      </w:pPr>
      <w:r w:rsidRPr="00BF716A">
        <w:rPr>
          <w:rFonts w:ascii="Times New Roman" w:hAnsi="Times New Roman" w:cs="Times New Roman"/>
          <w:sz w:val="28"/>
          <w:szCs w:val="28"/>
        </w:rPr>
        <w:t>В диагностике «пустого» в</w:t>
      </w:r>
      <w:r w:rsidR="00463F6D">
        <w:rPr>
          <w:rFonts w:ascii="Times New Roman" w:hAnsi="Times New Roman" w:cs="Times New Roman"/>
          <w:sz w:val="28"/>
          <w:szCs w:val="28"/>
        </w:rPr>
        <w:t>лагалища при свищевых формах ат</w:t>
      </w:r>
      <w:r w:rsidRPr="00BF716A">
        <w:rPr>
          <w:rFonts w:ascii="Times New Roman" w:hAnsi="Times New Roman" w:cs="Times New Roman"/>
          <w:sz w:val="28"/>
          <w:szCs w:val="28"/>
        </w:rPr>
        <w:t xml:space="preserve">резии </w:t>
      </w:r>
      <w:proofErr w:type="spellStart"/>
      <w:r w:rsidRPr="00BF716A">
        <w:rPr>
          <w:rFonts w:ascii="Times New Roman" w:hAnsi="Times New Roman" w:cs="Times New Roman"/>
          <w:sz w:val="28"/>
          <w:szCs w:val="28"/>
        </w:rPr>
        <w:t>вагинография</w:t>
      </w:r>
      <w:proofErr w:type="spellEnd"/>
      <w:r w:rsidRPr="00BF716A">
        <w:rPr>
          <w:rFonts w:ascii="Times New Roman" w:hAnsi="Times New Roman" w:cs="Times New Roman"/>
          <w:sz w:val="28"/>
          <w:szCs w:val="28"/>
        </w:rPr>
        <w:t xml:space="preserve"> более </w:t>
      </w:r>
      <w:proofErr w:type="gramStart"/>
      <w:r w:rsidRPr="00BF716A">
        <w:rPr>
          <w:rFonts w:ascii="Times New Roman" w:hAnsi="Times New Roman" w:cs="Times New Roman"/>
          <w:sz w:val="28"/>
          <w:szCs w:val="28"/>
        </w:rPr>
        <w:t>информативна</w:t>
      </w:r>
      <w:proofErr w:type="gramEnd"/>
      <w:r w:rsidRPr="00BF716A">
        <w:rPr>
          <w:rFonts w:ascii="Times New Roman" w:hAnsi="Times New Roman" w:cs="Times New Roman"/>
          <w:sz w:val="28"/>
          <w:szCs w:val="28"/>
        </w:rPr>
        <w:t xml:space="preserve">, чем УЗИ и МРТ. До появления УЗИ и МРТ </w:t>
      </w:r>
      <w:proofErr w:type="spellStart"/>
      <w:r w:rsidRPr="00BF716A">
        <w:rPr>
          <w:rFonts w:ascii="Times New Roman" w:hAnsi="Times New Roman" w:cs="Times New Roman"/>
          <w:sz w:val="28"/>
          <w:szCs w:val="28"/>
        </w:rPr>
        <w:t>вагинография</w:t>
      </w:r>
      <w:proofErr w:type="spellEnd"/>
      <w:r w:rsidRPr="00BF716A">
        <w:rPr>
          <w:rFonts w:ascii="Times New Roman" w:hAnsi="Times New Roman" w:cs="Times New Roman"/>
          <w:sz w:val="28"/>
          <w:szCs w:val="28"/>
        </w:rPr>
        <w:t xml:space="preserve"> была единственным исследованием полости влагалища выше уровня обструкции. Однако </w:t>
      </w:r>
      <w:proofErr w:type="spellStart"/>
      <w:r w:rsidRPr="00BF716A">
        <w:rPr>
          <w:rFonts w:ascii="Times New Roman" w:hAnsi="Times New Roman" w:cs="Times New Roman"/>
          <w:sz w:val="28"/>
          <w:szCs w:val="28"/>
        </w:rPr>
        <w:t>вагинография</w:t>
      </w:r>
      <w:proofErr w:type="spellEnd"/>
      <w:r w:rsidRPr="00BF716A">
        <w:rPr>
          <w:rFonts w:ascii="Times New Roman" w:hAnsi="Times New Roman" w:cs="Times New Roman"/>
          <w:sz w:val="28"/>
          <w:szCs w:val="28"/>
        </w:rPr>
        <w:t xml:space="preserve"> </w:t>
      </w:r>
      <w:proofErr w:type="gramStart"/>
      <w:r w:rsidRPr="00BF716A">
        <w:rPr>
          <w:rFonts w:ascii="Times New Roman" w:hAnsi="Times New Roman" w:cs="Times New Roman"/>
          <w:sz w:val="28"/>
          <w:szCs w:val="28"/>
        </w:rPr>
        <w:t>связана</w:t>
      </w:r>
      <w:proofErr w:type="gramEnd"/>
      <w:r w:rsidRPr="00BF716A">
        <w:rPr>
          <w:rFonts w:ascii="Times New Roman" w:hAnsi="Times New Roman" w:cs="Times New Roman"/>
          <w:sz w:val="28"/>
          <w:szCs w:val="28"/>
        </w:rPr>
        <w:t xml:space="preserve"> с высоким риском инфицирования проксимального отдела влагалища при замкнутом </w:t>
      </w:r>
      <w:proofErr w:type="spellStart"/>
      <w:r w:rsidRPr="00BF716A">
        <w:rPr>
          <w:rFonts w:ascii="Times New Roman" w:hAnsi="Times New Roman" w:cs="Times New Roman"/>
          <w:sz w:val="28"/>
          <w:szCs w:val="28"/>
        </w:rPr>
        <w:t>гематокольпосе</w:t>
      </w:r>
      <w:proofErr w:type="spellEnd"/>
      <w:r w:rsidRPr="00BF716A">
        <w:rPr>
          <w:rFonts w:ascii="Times New Roman" w:hAnsi="Times New Roman" w:cs="Times New Roman"/>
          <w:sz w:val="28"/>
          <w:szCs w:val="28"/>
        </w:rPr>
        <w:t xml:space="preserve">. В настоящее время </w:t>
      </w:r>
      <w:proofErr w:type="spellStart"/>
      <w:r w:rsidRPr="00BF716A">
        <w:rPr>
          <w:rFonts w:ascii="Times New Roman" w:hAnsi="Times New Roman" w:cs="Times New Roman"/>
          <w:sz w:val="28"/>
          <w:szCs w:val="28"/>
        </w:rPr>
        <w:t>вагинографию</w:t>
      </w:r>
      <w:proofErr w:type="spellEnd"/>
      <w:r w:rsidRPr="00BF716A">
        <w:rPr>
          <w:rFonts w:ascii="Times New Roman" w:hAnsi="Times New Roman" w:cs="Times New Roman"/>
          <w:sz w:val="28"/>
          <w:szCs w:val="28"/>
        </w:rPr>
        <w:t xml:space="preserve"> целесообразно использовать лишь при свищевой форме атрезии влагалища в качестве документирующего исследования.</w:t>
      </w:r>
      <w:r>
        <w:rPr>
          <w:rFonts w:ascii="Times New Roman" w:hAnsi="Times New Roman" w:cs="Times New Roman"/>
          <w:sz w:val="28"/>
          <w:szCs w:val="28"/>
        </w:rPr>
        <w:t>[</w:t>
      </w:r>
      <w:r w:rsidR="009A40DD">
        <w:rPr>
          <w:rFonts w:ascii="Times New Roman" w:hAnsi="Times New Roman" w:cs="Times New Roman"/>
          <w:sz w:val="28"/>
          <w:szCs w:val="28"/>
        </w:rPr>
        <w:t>19</w:t>
      </w:r>
      <w:r>
        <w:rPr>
          <w:rFonts w:ascii="Times New Roman" w:hAnsi="Times New Roman" w:cs="Times New Roman"/>
          <w:sz w:val="28"/>
          <w:szCs w:val="28"/>
        </w:rPr>
        <w:t>,1]</w:t>
      </w:r>
    </w:p>
    <w:p w:rsidR="006F20CC" w:rsidRDefault="006F20CC" w:rsidP="000A6F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Выводы:</w:t>
      </w:r>
    </w:p>
    <w:p w:rsidR="006F20CC" w:rsidRDefault="006F20CC" w:rsidP="000A6F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Проанализировав данные статистики, было выявлено, </w:t>
      </w:r>
      <w:r w:rsidR="004869D8" w:rsidRPr="004869D8">
        <w:rPr>
          <w:rFonts w:ascii="Times New Roman" w:hAnsi="Times New Roman" w:cs="Times New Roman"/>
          <w:sz w:val="28"/>
          <w:szCs w:val="28"/>
        </w:rPr>
        <w:t xml:space="preserve">что пороки развития женских половых органов </w:t>
      </w:r>
      <w:r w:rsidR="004869D8">
        <w:rPr>
          <w:rFonts w:ascii="Times New Roman" w:hAnsi="Times New Roman" w:cs="Times New Roman"/>
          <w:sz w:val="28"/>
          <w:szCs w:val="28"/>
        </w:rPr>
        <w:t>встречаются более чем у 4</w:t>
      </w:r>
      <w:r w:rsidR="004869D8" w:rsidRPr="004869D8">
        <w:rPr>
          <w:rFonts w:ascii="Times New Roman" w:hAnsi="Times New Roman" w:cs="Times New Roman"/>
          <w:sz w:val="28"/>
          <w:szCs w:val="28"/>
        </w:rPr>
        <w:t>% женщин со всего мира.</w:t>
      </w:r>
      <w:r w:rsidR="004869D8">
        <w:rPr>
          <w:rFonts w:ascii="Times New Roman" w:hAnsi="Times New Roman" w:cs="Times New Roman"/>
          <w:sz w:val="28"/>
          <w:szCs w:val="28"/>
        </w:rPr>
        <w:t xml:space="preserve"> Причинами их развития могут служить как наследственные факторы, так и факторы, воздействующие на развивающийся плод извне. Кроме того, существенное влияние на картину заболеваемости пороками женских половых органов оказывает ранняя их диагностика, которая в настоящее время позволяет  не только выявить развивающийся порок на ранней стадии внутриутробного развития, но и предотвратить их появление.</w:t>
      </w:r>
    </w:p>
    <w:p w:rsidR="00BF716A" w:rsidRDefault="00BF716A" w:rsidP="000A6F6E">
      <w:pPr>
        <w:pStyle w:val="a3"/>
        <w:spacing w:after="0" w:line="360" w:lineRule="auto"/>
        <w:ind w:left="0" w:firstLine="709"/>
        <w:jc w:val="both"/>
        <w:rPr>
          <w:rFonts w:ascii="Times New Roman" w:hAnsi="Times New Roman" w:cs="Times New Roman"/>
          <w:sz w:val="28"/>
          <w:szCs w:val="28"/>
        </w:rPr>
      </w:pPr>
    </w:p>
    <w:p w:rsidR="004869D8" w:rsidRDefault="004869D8" w:rsidP="000A6F6E">
      <w:pPr>
        <w:spacing w:after="0" w:line="360" w:lineRule="auto"/>
        <w:jc w:val="center"/>
        <w:rPr>
          <w:rFonts w:ascii="Times New Roman" w:hAnsi="Times New Roman" w:cs="Times New Roman"/>
          <w:b/>
          <w:sz w:val="28"/>
          <w:szCs w:val="28"/>
        </w:rPr>
      </w:pPr>
    </w:p>
    <w:p w:rsidR="004869D8" w:rsidRDefault="004869D8" w:rsidP="000A6F6E">
      <w:pPr>
        <w:spacing w:after="0" w:line="360" w:lineRule="auto"/>
        <w:jc w:val="center"/>
        <w:rPr>
          <w:rFonts w:ascii="Times New Roman" w:hAnsi="Times New Roman" w:cs="Times New Roman"/>
          <w:b/>
          <w:sz w:val="28"/>
          <w:szCs w:val="28"/>
        </w:rPr>
      </w:pPr>
    </w:p>
    <w:p w:rsidR="004869D8" w:rsidRDefault="004869D8" w:rsidP="000A6F6E">
      <w:pPr>
        <w:spacing w:after="0" w:line="360" w:lineRule="auto"/>
        <w:jc w:val="center"/>
        <w:rPr>
          <w:rFonts w:ascii="Times New Roman" w:hAnsi="Times New Roman" w:cs="Times New Roman"/>
          <w:b/>
          <w:sz w:val="28"/>
          <w:szCs w:val="28"/>
        </w:rPr>
      </w:pPr>
    </w:p>
    <w:p w:rsidR="004869D8" w:rsidRDefault="004869D8" w:rsidP="000A6F6E">
      <w:pPr>
        <w:spacing w:after="0" w:line="360" w:lineRule="auto"/>
        <w:jc w:val="center"/>
        <w:rPr>
          <w:rFonts w:ascii="Times New Roman" w:hAnsi="Times New Roman" w:cs="Times New Roman"/>
          <w:b/>
          <w:sz w:val="28"/>
          <w:szCs w:val="28"/>
        </w:rPr>
      </w:pPr>
    </w:p>
    <w:p w:rsidR="004869D8" w:rsidRDefault="004869D8" w:rsidP="000A6F6E">
      <w:pPr>
        <w:spacing w:after="0" w:line="360" w:lineRule="auto"/>
        <w:jc w:val="center"/>
        <w:rPr>
          <w:rFonts w:ascii="Times New Roman" w:hAnsi="Times New Roman" w:cs="Times New Roman"/>
          <w:b/>
          <w:sz w:val="28"/>
          <w:szCs w:val="28"/>
        </w:rPr>
      </w:pPr>
    </w:p>
    <w:p w:rsidR="004869D8" w:rsidRDefault="004869D8" w:rsidP="000A6F6E">
      <w:pPr>
        <w:spacing w:after="0" w:line="360" w:lineRule="auto"/>
        <w:jc w:val="center"/>
        <w:rPr>
          <w:rFonts w:ascii="Times New Roman" w:hAnsi="Times New Roman" w:cs="Times New Roman"/>
          <w:b/>
          <w:sz w:val="28"/>
          <w:szCs w:val="28"/>
        </w:rPr>
      </w:pPr>
    </w:p>
    <w:p w:rsidR="004869D8" w:rsidRDefault="004869D8" w:rsidP="000A6F6E">
      <w:pPr>
        <w:spacing w:after="0" w:line="360" w:lineRule="auto"/>
        <w:jc w:val="center"/>
        <w:rPr>
          <w:rFonts w:ascii="Times New Roman" w:hAnsi="Times New Roman" w:cs="Times New Roman"/>
          <w:b/>
          <w:sz w:val="28"/>
          <w:szCs w:val="28"/>
        </w:rPr>
      </w:pPr>
    </w:p>
    <w:p w:rsidR="004869D8" w:rsidRDefault="004869D8" w:rsidP="000A6F6E">
      <w:pPr>
        <w:spacing w:after="0" w:line="360" w:lineRule="auto"/>
        <w:jc w:val="center"/>
        <w:rPr>
          <w:rFonts w:ascii="Times New Roman" w:hAnsi="Times New Roman" w:cs="Times New Roman"/>
          <w:b/>
          <w:sz w:val="28"/>
          <w:szCs w:val="28"/>
        </w:rPr>
      </w:pPr>
    </w:p>
    <w:p w:rsidR="004869D8" w:rsidRDefault="004869D8" w:rsidP="000A6F6E">
      <w:pPr>
        <w:spacing w:after="0" w:line="360" w:lineRule="auto"/>
        <w:jc w:val="center"/>
        <w:rPr>
          <w:rFonts w:ascii="Times New Roman" w:hAnsi="Times New Roman" w:cs="Times New Roman"/>
          <w:b/>
          <w:sz w:val="28"/>
          <w:szCs w:val="28"/>
        </w:rPr>
      </w:pPr>
    </w:p>
    <w:p w:rsidR="00BF716A" w:rsidRPr="006F20CC" w:rsidRDefault="00BF716A" w:rsidP="000A6F6E">
      <w:pPr>
        <w:spacing w:after="0" w:line="360" w:lineRule="auto"/>
        <w:jc w:val="center"/>
        <w:rPr>
          <w:rFonts w:ascii="Times New Roman" w:hAnsi="Times New Roman" w:cs="Times New Roman"/>
          <w:b/>
          <w:sz w:val="28"/>
          <w:szCs w:val="28"/>
        </w:rPr>
      </w:pPr>
      <w:r w:rsidRPr="006F20CC">
        <w:rPr>
          <w:rFonts w:ascii="Times New Roman" w:hAnsi="Times New Roman" w:cs="Times New Roman"/>
          <w:b/>
          <w:sz w:val="28"/>
          <w:szCs w:val="28"/>
        </w:rPr>
        <w:lastRenderedPageBreak/>
        <w:t>Г</w:t>
      </w:r>
      <w:r w:rsidR="00220093" w:rsidRPr="006F20CC">
        <w:rPr>
          <w:rFonts w:ascii="Times New Roman" w:hAnsi="Times New Roman" w:cs="Times New Roman"/>
          <w:b/>
          <w:sz w:val="28"/>
          <w:szCs w:val="28"/>
        </w:rPr>
        <w:t>ЛАВА</w:t>
      </w:r>
      <w:r w:rsidRPr="006F20CC">
        <w:rPr>
          <w:rFonts w:ascii="Times New Roman" w:hAnsi="Times New Roman" w:cs="Times New Roman"/>
          <w:b/>
          <w:sz w:val="28"/>
          <w:szCs w:val="28"/>
        </w:rPr>
        <w:t xml:space="preserve"> 2.М</w:t>
      </w:r>
      <w:r w:rsidR="00F74573" w:rsidRPr="006F20CC">
        <w:rPr>
          <w:rFonts w:ascii="Times New Roman" w:hAnsi="Times New Roman" w:cs="Times New Roman"/>
          <w:b/>
          <w:sz w:val="28"/>
          <w:szCs w:val="28"/>
        </w:rPr>
        <w:t>ЕТОДЫ КОРРЕКЦИИ И ПРОФИЛАКТИКИ АНОМАЛИЙ РАЗВИТИЯ ЖЕНСКИХ ПОЛОВЫХ ОРГАНОВ</w:t>
      </w:r>
    </w:p>
    <w:p w:rsidR="00220093" w:rsidRPr="006F20CC" w:rsidRDefault="006F20CC" w:rsidP="000A6F6E">
      <w:pPr>
        <w:pStyle w:val="a3"/>
        <w:spacing w:after="0" w:line="36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2.1</w:t>
      </w:r>
      <w:r w:rsidR="00BF716A" w:rsidRPr="006F20CC">
        <w:rPr>
          <w:rFonts w:ascii="Times New Roman" w:hAnsi="Times New Roman" w:cs="Times New Roman"/>
          <w:b/>
          <w:sz w:val="28"/>
          <w:szCs w:val="28"/>
        </w:rPr>
        <w:t xml:space="preserve"> Коррекция аномалий развития наружных женских половых органов</w:t>
      </w:r>
    </w:p>
    <w:p w:rsidR="00CF3943" w:rsidRDefault="00463F6D" w:rsidP="000A6F6E">
      <w:pPr>
        <w:pStyle w:val="a3"/>
        <w:spacing w:after="0" w:line="360" w:lineRule="auto"/>
        <w:ind w:left="0" w:firstLine="709"/>
        <w:jc w:val="center"/>
        <w:rPr>
          <w:rFonts w:ascii="Times New Roman" w:hAnsi="Times New Roman" w:cs="Times New Roman"/>
          <w:sz w:val="28"/>
          <w:szCs w:val="28"/>
        </w:rPr>
      </w:pPr>
      <w:r>
        <w:rPr>
          <w:rFonts w:ascii="Times New Roman" w:hAnsi="Times New Roman" w:cs="Times New Roman"/>
          <w:sz w:val="28"/>
          <w:szCs w:val="28"/>
        </w:rPr>
        <w:t>Коррекция гипертрофии клитора</w:t>
      </w:r>
    </w:p>
    <w:p w:rsidR="00463F6D" w:rsidRDefault="00463F6D" w:rsidP="000A6F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 настоящее время данная аномалия с успехом лечится хирургическим путем. Благодаря современным</w:t>
      </w:r>
      <w:r w:rsidR="00884CDA">
        <w:rPr>
          <w:rFonts w:ascii="Times New Roman" w:hAnsi="Times New Roman" w:cs="Times New Roman"/>
          <w:sz w:val="28"/>
          <w:szCs w:val="28"/>
        </w:rPr>
        <w:t xml:space="preserve"> технологиям, удается добиться не только визуального эффекта, но и сохранить чувствительность клитора.</w:t>
      </w:r>
    </w:p>
    <w:p w:rsidR="00884CDA" w:rsidRPr="00884CDA" w:rsidRDefault="00884CDA" w:rsidP="000A6F6E">
      <w:pPr>
        <w:pStyle w:val="a3"/>
        <w:spacing w:after="0" w:line="360" w:lineRule="auto"/>
        <w:ind w:left="0" w:firstLine="709"/>
        <w:jc w:val="both"/>
        <w:rPr>
          <w:rFonts w:ascii="Times New Roman" w:hAnsi="Times New Roman" w:cs="Times New Roman"/>
          <w:sz w:val="28"/>
          <w:szCs w:val="28"/>
        </w:rPr>
      </w:pPr>
      <w:r w:rsidRPr="00884CDA">
        <w:rPr>
          <w:rFonts w:ascii="Times New Roman" w:hAnsi="Times New Roman" w:cs="Times New Roman"/>
          <w:sz w:val="28"/>
          <w:szCs w:val="28"/>
        </w:rPr>
        <w:t xml:space="preserve">Операция технически не представляет сложности, но может сопровождаться значительным кровотечением из-за обилия кровоснабжения этой области. Если операция выполняется в детском возрасте, то должна выполняться только под наркозом. У взрослых с успехом может быть применена местная </w:t>
      </w:r>
      <w:r w:rsidR="00AF02A5" w:rsidRPr="00884CDA">
        <w:rPr>
          <w:rFonts w:ascii="Times New Roman" w:hAnsi="Times New Roman" w:cs="Times New Roman"/>
          <w:sz w:val="28"/>
          <w:szCs w:val="28"/>
        </w:rPr>
        <w:t>инфильтрацион</w:t>
      </w:r>
      <w:r w:rsidR="00AF02A5">
        <w:rPr>
          <w:rFonts w:ascii="Times New Roman" w:hAnsi="Times New Roman" w:cs="Times New Roman"/>
          <w:sz w:val="28"/>
          <w:szCs w:val="28"/>
        </w:rPr>
        <w:t>ная</w:t>
      </w:r>
      <w:r>
        <w:rPr>
          <w:rFonts w:ascii="Times New Roman" w:hAnsi="Times New Roman" w:cs="Times New Roman"/>
          <w:sz w:val="28"/>
          <w:szCs w:val="28"/>
        </w:rPr>
        <w:t xml:space="preserve"> анестезия 0,25% раствором но</w:t>
      </w:r>
      <w:r w:rsidRPr="00884CDA">
        <w:rPr>
          <w:rFonts w:ascii="Times New Roman" w:hAnsi="Times New Roman" w:cs="Times New Roman"/>
          <w:sz w:val="28"/>
          <w:szCs w:val="28"/>
        </w:rPr>
        <w:t xml:space="preserve">вокаина и дополнена внутривенным введением </w:t>
      </w:r>
      <w:proofErr w:type="spellStart"/>
      <w:r w:rsidRPr="00884CDA">
        <w:rPr>
          <w:rFonts w:ascii="Times New Roman" w:hAnsi="Times New Roman" w:cs="Times New Roman"/>
          <w:sz w:val="28"/>
          <w:szCs w:val="28"/>
        </w:rPr>
        <w:t>кетамина</w:t>
      </w:r>
      <w:proofErr w:type="spellEnd"/>
      <w:r w:rsidRPr="00884CDA">
        <w:rPr>
          <w:rFonts w:ascii="Times New Roman" w:hAnsi="Times New Roman" w:cs="Times New Roman"/>
          <w:sz w:val="28"/>
          <w:szCs w:val="28"/>
        </w:rPr>
        <w:t xml:space="preserve">. Операция выполняется на гинекологическом кресле. Операционное поле широко обрабатывается </w:t>
      </w:r>
      <w:proofErr w:type="spellStart"/>
      <w:r w:rsidRPr="00884CDA">
        <w:rPr>
          <w:rFonts w:ascii="Times New Roman" w:hAnsi="Times New Roman" w:cs="Times New Roman"/>
          <w:sz w:val="28"/>
          <w:szCs w:val="28"/>
        </w:rPr>
        <w:t>йодонатом</w:t>
      </w:r>
      <w:proofErr w:type="spellEnd"/>
      <w:r w:rsidRPr="00884CDA">
        <w:rPr>
          <w:rFonts w:ascii="Times New Roman" w:hAnsi="Times New Roman" w:cs="Times New Roman"/>
          <w:sz w:val="28"/>
          <w:szCs w:val="28"/>
        </w:rPr>
        <w:t>. Клитор захватывается пальцами левой руки и приподнимается вверх, У основания клитора производится циркулярный разрез кожи.</w:t>
      </w:r>
      <w:r w:rsidRPr="00884CDA">
        <w:t xml:space="preserve"> </w:t>
      </w:r>
      <w:r>
        <w:rPr>
          <w:rFonts w:ascii="Times New Roman" w:hAnsi="Times New Roman" w:cs="Times New Roman"/>
          <w:sz w:val="28"/>
          <w:szCs w:val="28"/>
        </w:rPr>
        <w:t>На основани</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 xml:space="preserve"> </w:t>
      </w:r>
      <w:r w:rsidRPr="00884CDA">
        <w:rPr>
          <w:rFonts w:ascii="Times New Roman" w:hAnsi="Times New Roman" w:cs="Times New Roman"/>
          <w:sz w:val="28"/>
          <w:szCs w:val="28"/>
        </w:rPr>
        <w:t>клитора накладывается крепкий кровоостанавливающий зажим, после чего он отсекается.</w:t>
      </w:r>
    </w:p>
    <w:p w:rsidR="00884CDA" w:rsidRPr="00884CDA" w:rsidRDefault="00884CDA" w:rsidP="000A6F6E">
      <w:pPr>
        <w:pStyle w:val="a3"/>
        <w:spacing w:after="0" w:line="360" w:lineRule="auto"/>
        <w:ind w:left="0" w:firstLine="709"/>
        <w:jc w:val="both"/>
        <w:rPr>
          <w:rFonts w:ascii="Times New Roman" w:hAnsi="Times New Roman" w:cs="Times New Roman"/>
          <w:sz w:val="28"/>
          <w:szCs w:val="28"/>
        </w:rPr>
      </w:pPr>
      <w:r w:rsidRPr="00884CDA">
        <w:rPr>
          <w:rFonts w:ascii="Times New Roman" w:hAnsi="Times New Roman" w:cs="Times New Roman"/>
          <w:sz w:val="28"/>
          <w:szCs w:val="28"/>
        </w:rPr>
        <w:t>Зажим заменяется лигатурой методом обшивания. Гемостаз должен быть выполнен очень тщательно. На кожу накладываются узловые швы из любого шовного материала. Если операция выполняется в детском возрасте, то наиболее целесообразным является наложе</w:t>
      </w:r>
      <w:r w:rsidR="00EF65FA">
        <w:rPr>
          <w:rFonts w:ascii="Times New Roman" w:hAnsi="Times New Roman" w:cs="Times New Roman"/>
          <w:sz w:val="28"/>
          <w:szCs w:val="28"/>
        </w:rPr>
        <w:t>ние внутрикожного шва абсорбиру</w:t>
      </w:r>
      <w:r w:rsidRPr="00884CDA">
        <w:rPr>
          <w:rFonts w:ascii="Times New Roman" w:hAnsi="Times New Roman" w:cs="Times New Roman"/>
          <w:sz w:val="28"/>
          <w:szCs w:val="28"/>
        </w:rPr>
        <w:t>ющимся шовным материалом (</w:t>
      </w:r>
      <w:proofErr w:type="spellStart"/>
      <w:r w:rsidRPr="00884CDA">
        <w:rPr>
          <w:rFonts w:ascii="Times New Roman" w:hAnsi="Times New Roman" w:cs="Times New Roman"/>
          <w:sz w:val="28"/>
          <w:szCs w:val="28"/>
        </w:rPr>
        <w:t>максон</w:t>
      </w:r>
      <w:proofErr w:type="spellEnd"/>
      <w:r w:rsidRPr="00884CDA">
        <w:rPr>
          <w:rFonts w:ascii="Times New Roman" w:hAnsi="Times New Roman" w:cs="Times New Roman"/>
          <w:sz w:val="28"/>
          <w:szCs w:val="28"/>
        </w:rPr>
        <w:t xml:space="preserve"> и др.). Это позволяет избежать излишней </w:t>
      </w:r>
      <w:proofErr w:type="spellStart"/>
      <w:r w:rsidRPr="00884CDA">
        <w:rPr>
          <w:rFonts w:ascii="Times New Roman" w:hAnsi="Times New Roman" w:cs="Times New Roman"/>
          <w:sz w:val="28"/>
          <w:szCs w:val="28"/>
        </w:rPr>
        <w:t>травматизации</w:t>
      </w:r>
      <w:proofErr w:type="spellEnd"/>
      <w:r w:rsidRPr="00884CDA">
        <w:rPr>
          <w:rFonts w:ascii="Times New Roman" w:hAnsi="Times New Roman" w:cs="Times New Roman"/>
          <w:sz w:val="28"/>
          <w:szCs w:val="28"/>
        </w:rPr>
        <w:t xml:space="preserve"> психики ребенка при снятии кожных швов. Пребывание в стационаре не превышает 5-7 дней.</w:t>
      </w:r>
    </w:p>
    <w:p w:rsidR="00884CDA" w:rsidRDefault="00884CDA" w:rsidP="000A6F6E">
      <w:pPr>
        <w:pStyle w:val="a3"/>
        <w:spacing w:after="0" w:line="360" w:lineRule="auto"/>
        <w:ind w:left="0" w:firstLine="709"/>
        <w:jc w:val="both"/>
        <w:rPr>
          <w:rFonts w:ascii="Times New Roman" w:hAnsi="Times New Roman" w:cs="Times New Roman"/>
          <w:sz w:val="28"/>
          <w:szCs w:val="28"/>
        </w:rPr>
      </w:pPr>
      <w:r w:rsidRPr="00884CDA">
        <w:rPr>
          <w:rFonts w:ascii="Times New Roman" w:hAnsi="Times New Roman" w:cs="Times New Roman"/>
          <w:sz w:val="28"/>
          <w:szCs w:val="28"/>
        </w:rPr>
        <w:t xml:space="preserve">При наличии кожной складки, закрывающей вход во влагалище, </w:t>
      </w:r>
      <w:proofErr w:type="gramStart"/>
      <w:r w:rsidRPr="00884CDA">
        <w:rPr>
          <w:rFonts w:ascii="Times New Roman" w:hAnsi="Times New Roman" w:cs="Times New Roman"/>
          <w:sz w:val="28"/>
          <w:szCs w:val="28"/>
        </w:rPr>
        <w:t>последняя</w:t>
      </w:r>
      <w:proofErr w:type="gramEnd"/>
      <w:r w:rsidRPr="00884CDA">
        <w:rPr>
          <w:rFonts w:ascii="Times New Roman" w:hAnsi="Times New Roman" w:cs="Times New Roman"/>
          <w:sz w:val="28"/>
          <w:szCs w:val="28"/>
        </w:rPr>
        <w:t xml:space="preserve"> рассекается срединным разрезом. Края разреза обшиваются восьмиобразными швами (</w:t>
      </w:r>
      <w:proofErr w:type="spellStart"/>
      <w:r w:rsidRPr="00884CDA">
        <w:rPr>
          <w:rFonts w:ascii="Times New Roman" w:hAnsi="Times New Roman" w:cs="Times New Roman"/>
          <w:sz w:val="28"/>
          <w:szCs w:val="28"/>
        </w:rPr>
        <w:t>викрил</w:t>
      </w:r>
      <w:proofErr w:type="spellEnd"/>
      <w:r w:rsidRPr="00884CDA">
        <w:rPr>
          <w:rFonts w:ascii="Times New Roman" w:hAnsi="Times New Roman" w:cs="Times New Roman"/>
          <w:sz w:val="28"/>
          <w:szCs w:val="28"/>
        </w:rPr>
        <w:t>, кетгут)</w:t>
      </w:r>
      <w:r>
        <w:rPr>
          <w:rFonts w:ascii="Times New Roman" w:hAnsi="Times New Roman" w:cs="Times New Roman"/>
          <w:sz w:val="28"/>
          <w:szCs w:val="28"/>
        </w:rPr>
        <w:t>.</w:t>
      </w:r>
      <w:r w:rsidR="001064C6">
        <w:rPr>
          <w:rFonts w:ascii="Times New Roman" w:hAnsi="Times New Roman" w:cs="Times New Roman"/>
          <w:sz w:val="28"/>
          <w:szCs w:val="28"/>
        </w:rPr>
        <w:t>[22,1]</w:t>
      </w:r>
    </w:p>
    <w:p w:rsidR="00B91BC0" w:rsidRDefault="00B91BC0" w:rsidP="000A6F6E">
      <w:pPr>
        <w:pStyle w:val="a3"/>
        <w:spacing w:after="0" w:line="360" w:lineRule="auto"/>
        <w:ind w:left="0" w:firstLine="709"/>
        <w:jc w:val="center"/>
        <w:rPr>
          <w:rFonts w:ascii="Times New Roman" w:hAnsi="Times New Roman" w:cs="Times New Roman"/>
          <w:sz w:val="28"/>
          <w:szCs w:val="28"/>
        </w:rPr>
      </w:pPr>
    </w:p>
    <w:p w:rsidR="007C3F73" w:rsidRPr="007C3F73" w:rsidRDefault="007C3F73" w:rsidP="000A6F6E">
      <w:pPr>
        <w:pStyle w:val="a3"/>
        <w:spacing w:after="0" w:line="360" w:lineRule="auto"/>
        <w:ind w:left="0" w:firstLine="709"/>
        <w:jc w:val="center"/>
        <w:rPr>
          <w:rFonts w:ascii="Times New Roman" w:hAnsi="Times New Roman" w:cs="Times New Roman"/>
          <w:sz w:val="28"/>
          <w:szCs w:val="28"/>
        </w:rPr>
      </w:pPr>
      <w:r>
        <w:rPr>
          <w:rFonts w:ascii="Times New Roman" w:hAnsi="Times New Roman" w:cs="Times New Roman"/>
          <w:sz w:val="28"/>
          <w:szCs w:val="28"/>
        </w:rPr>
        <w:lastRenderedPageBreak/>
        <w:t>Коррекция гипоплазии больших половых губ</w:t>
      </w:r>
    </w:p>
    <w:p w:rsidR="001064C6" w:rsidRDefault="007C3F73" w:rsidP="000A6F6E">
      <w:pPr>
        <w:pStyle w:val="a3"/>
        <w:spacing w:after="0" w:line="360" w:lineRule="auto"/>
        <w:ind w:left="0" w:firstLine="709"/>
        <w:jc w:val="both"/>
        <w:rPr>
          <w:rFonts w:ascii="Times New Roman" w:hAnsi="Times New Roman" w:cs="Times New Roman"/>
          <w:sz w:val="28"/>
          <w:szCs w:val="28"/>
        </w:rPr>
      </w:pPr>
      <w:r w:rsidRPr="007C3F73">
        <w:rPr>
          <w:rFonts w:ascii="Times New Roman" w:hAnsi="Times New Roman" w:cs="Times New Roman"/>
          <w:sz w:val="28"/>
          <w:szCs w:val="28"/>
        </w:rPr>
        <w:t xml:space="preserve">Коррекция больших половых губ </w:t>
      </w:r>
      <w:r w:rsidR="00EF65FA" w:rsidRPr="007C3F73">
        <w:rPr>
          <w:rFonts w:ascii="Times New Roman" w:hAnsi="Times New Roman" w:cs="Times New Roman"/>
          <w:sz w:val="28"/>
          <w:szCs w:val="28"/>
        </w:rPr>
        <w:t>это,</w:t>
      </w:r>
      <w:r w:rsidRPr="007C3F73">
        <w:rPr>
          <w:rFonts w:ascii="Times New Roman" w:hAnsi="Times New Roman" w:cs="Times New Roman"/>
          <w:sz w:val="28"/>
          <w:szCs w:val="28"/>
        </w:rPr>
        <w:t xml:space="preserve"> </w:t>
      </w:r>
      <w:r w:rsidR="001064C6">
        <w:rPr>
          <w:rFonts w:ascii="Times New Roman" w:hAnsi="Times New Roman" w:cs="Times New Roman"/>
          <w:sz w:val="28"/>
          <w:szCs w:val="28"/>
        </w:rPr>
        <w:t>прежде всего изменение</w:t>
      </w:r>
      <w:r w:rsidRPr="007C3F73">
        <w:rPr>
          <w:rFonts w:ascii="Times New Roman" w:hAnsi="Times New Roman" w:cs="Times New Roman"/>
          <w:sz w:val="28"/>
          <w:szCs w:val="28"/>
        </w:rPr>
        <w:t xml:space="preserve"> объема больших половых губ</w:t>
      </w:r>
      <w:r w:rsidR="001064C6">
        <w:rPr>
          <w:rFonts w:ascii="Times New Roman" w:hAnsi="Times New Roman" w:cs="Times New Roman"/>
          <w:sz w:val="28"/>
          <w:szCs w:val="28"/>
        </w:rPr>
        <w:t xml:space="preserve">. </w:t>
      </w:r>
    </w:p>
    <w:p w:rsidR="001064C6" w:rsidRPr="001064C6" w:rsidRDefault="001064C6" w:rsidP="000A6F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с гипоплазией больших половых губ целесообразно применение  интимного </w:t>
      </w:r>
      <w:proofErr w:type="spellStart"/>
      <w:r>
        <w:rPr>
          <w:rFonts w:ascii="Times New Roman" w:hAnsi="Times New Roman" w:cs="Times New Roman"/>
          <w:sz w:val="28"/>
          <w:szCs w:val="28"/>
        </w:rPr>
        <w:t>филлинга</w:t>
      </w:r>
      <w:proofErr w:type="spellEnd"/>
      <w:r>
        <w:rPr>
          <w:rFonts w:ascii="Times New Roman" w:hAnsi="Times New Roman" w:cs="Times New Roman"/>
          <w:sz w:val="28"/>
          <w:szCs w:val="28"/>
        </w:rPr>
        <w:t xml:space="preserve"> -</w:t>
      </w:r>
      <w:r w:rsidRPr="001064C6">
        <w:t xml:space="preserve"> </w:t>
      </w:r>
      <w:r w:rsidRPr="001064C6">
        <w:rPr>
          <w:rFonts w:ascii="Times New Roman" w:hAnsi="Times New Roman" w:cs="Times New Roman"/>
          <w:sz w:val="28"/>
          <w:szCs w:val="28"/>
        </w:rPr>
        <w:t xml:space="preserve">это метод инъекционной контурной пластики </w:t>
      </w:r>
      <w:proofErr w:type="spellStart"/>
      <w:r w:rsidRPr="001064C6">
        <w:rPr>
          <w:rFonts w:ascii="Times New Roman" w:hAnsi="Times New Roman" w:cs="Times New Roman"/>
          <w:sz w:val="28"/>
          <w:szCs w:val="28"/>
        </w:rPr>
        <w:t>аногенитальной</w:t>
      </w:r>
      <w:proofErr w:type="spellEnd"/>
      <w:r w:rsidRPr="001064C6">
        <w:rPr>
          <w:rFonts w:ascii="Times New Roman" w:hAnsi="Times New Roman" w:cs="Times New Roman"/>
          <w:sz w:val="28"/>
          <w:szCs w:val="28"/>
        </w:rPr>
        <w:t xml:space="preserve"> области, позволяющий восполнить объем мягких тканей путем введения препаратов </w:t>
      </w:r>
      <w:proofErr w:type="spellStart"/>
      <w:r w:rsidRPr="001064C6">
        <w:rPr>
          <w:rFonts w:ascii="Times New Roman" w:hAnsi="Times New Roman" w:cs="Times New Roman"/>
          <w:sz w:val="28"/>
          <w:szCs w:val="28"/>
        </w:rPr>
        <w:t>гиалуроновой</w:t>
      </w:r>
      <w:proofErr w:type="spellEnd"/>
      <w:r w:rsidRPr="001064C6">
        <w:rPr>
          <w:rFonts w:ascii="Times New Roman" w:hAnsi="Times New Roman" w:cs="Times New Roman"/>
          <w:sz w:val="28"/>
          <w:szCs w:val="28"/>
        </w:rPr>
        <w:t xml:space="preserve"> кислоты </w:t>
      </w:r>
      <w:proofErr w:type="spellStart"/>
      <w:r w:rsidRPr="001064C6">
        <w:rPr>
          <w:rFonts w:ascii="Times New Roman" w:hAnsi="Times New Roman" w:cs="Times New Roman"/>
          <w:sz w:val="28"/>
          <w:szCs w:val="28"/>
        </w:rPr>
        <w:t>интра</w:t>
      </w:r>
      <w:proofErr w:type="spellEnd"/>
      <w:r w:rsidR="00090C95">
        <w:rPr>
          <w:rFonts w:ascii="Times New Roman" w:hAnsi="Times New Roman" w:cs="Times New Roman"/>
          <w:sz w:val="28"/>
          <w:szCs w:val="28"/>
        </w:rPr>
        <w:t xml:space="preserve"> </w:t>
      </w:r>
      <w:r w:rsidRPr="001064C6">
        <w:rPr>
          <w:rFonts w:ascii="Times New Roman" w:hAnsi="Times New Roman" w:cs="Times New Roman"/>
          <w:sz w:val="28"/>
          <w:szCs w:val="28"/>
        </w:rPr>
        <w:t xml:space="preserve">- и </w:t>
      </w:r>
      <w:proofErr w:type="spellStart"/>
      <w:r w:rsidRPr="001064C6">
        <w:rPr>
          <w:rFonts w:ascii="Times New Roman" w:hAnsi="Times New Roman" w:cs="Times New Roman"/>
          <w:sz w:val="28"/>
          <w:szCs w:val="28"/>
        </w:rPr>
        <w:t>субдермально</w:t>
      </w:r>
      <w:proofErr w:type="spellEnd"/>
      <w:r w:rsidRPr="001064C6">
        <w:rPr>
          <w:rFonts w:ascii="Times New Roman" w:hAnsi="Times New Roman" w:cs="Times New Roman"/>
          <w:sz w:val="28"/>
          <w:szCs w:val="28"/>
        </w:rPr>
        <w:t>.</w:t>
      </w:r>
    </w:p>
    <w:p w:rsidR="007C3F73" w:rsidRDefault="001064C6" w:rsidP="000A6F6E">
      <w:pPr>
        <w:pStyle w:val="a3"/>
        <w:spacing w:after="0" w:line="360" w:lineRule="auto"/>
        <w:ind w:left="0" w:firstLine="709"/>
        <w:jc w:val="both"/>
        <w:rPr>
          <w:rFonts w:ascii="Times New Roman" w:hAnsi="Times New Roman" w:cs="Times New Roman"/>
          <w:sz w:val="28"/>
          <w:szCs w:val="28"/>
        </w:rPr>
      </w:pPr>
      <w:r w:rsidRPr="001064C6">
        <w:rPr>
          <w:rFonts w:ascii="Times New Roman" w:hAnsi="Times New Roman" w:cs="Times New Roman"/>
          <w:sz w:val="28"/>
          <w:szCs w:val="28"/>
        </w:rPr>
        <w:t xml:space="preserve">Интимная контурная пластика проводится с помощью гелей </w:t>
      </w:r>
      <w:proofErr w:type="spellStart"/>
      <w:r w:rsidRPr="001064C6">
        <w:rPr>
          <w:rFonts w:ascii="Times New Roman" w:hAnsi="Times New Roman" w:cs="Times New Roman"/>
          <w:sz w:val="28"/>
          <w:szCs w:val="28"/>
        </w:rPr>
        <w:t>гиалуроновой</w:t>
      </w:r>
      <w:proofErr w:type="spellEnd"/>
      <w:r w:rsidRPr="001064C6">
        <w:rPr>
          <w:rFonts w:ascii="Times New Roman" w:hAnsi="Times New Roman" w:cs="Times New Roman"/>
          <w:sz w:val="28"/>
          <w:szCs w:val="28"/>
        </w:rPr>
        <w:t xml:space="preserve"> кислоты. Современные гели чрезвычайно эффективны и абсолютно безопасны, что доказано клиническими испытаниями. Они легко вводятся, хорошо распределяются в тканях, эффективно создают объем, обеспечивают продолжительный результат, не вызывают аллергических реакций. </w:t>
      </w:r>
      <w:r>
        <w:rPr>
          <w:rFonts w:ascii="Times New Roman" w:hAnsi="Times New Roman" w:cs="Times New Roman"/>
          <w:sz w:val="28"/>
          <w:szCs w:val="28"/>
        </w:rPr>
        <w:t>[23,1]</w:t>
      </w:r>
    </w:p>
    <w:p w:rsidR="001064C6" w:rsidRDefault="001064C6" w:rsidP="000A6F6E">
      <w:pPr>
        <w:pStyle w:val="a3"/>
        <w:spacing w:after="0" w:line="360" w:lineRule="auto"/>
        <w:ind w:left="0" w:firstLine="709"/>
        <w:jc w:val="center"/>
        <w:rPr>
          <w:rFonts w:ascii="Times New Roman" w:hAnsi="Times New Roman" w:cs="Times New Roman"/>
          <w:sz w:val="28"/>
          <w:szCs w:val="28"/>
        </w:rPr>
      </w:pPr>
      <w:r>
        <w:rPr>
          <w:rFonts w:ascii="Times New Roman" w:hAnsi="Times New Roman" w:cs="Times New Roman"/>
          <w:sz w:val="28"/>
          <w:szCs w:val="28"/>
        </w:rPr>
        <w:t>Коррекция агенезии влагалища</w:t>
      </w:r>
    </w:p>
    <w:p w:rsidR="00221A21" w:rsidRPr="00221A21" w:rsidRDefault="00221A21" w:rsidP="000A6F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Лечение заращения влагалища только оперативное.</w:t>
      </w:r>
      <w:r w:rsidRPr="00221A21">
        <w:t xml:space="preserve"> </w:t>
      </w:r>
      <w:r>
        <w:rPr>
          <w:rFonts w:ascii="Times New Roman" w:hAnsi="Times New Roman" w:cs="Times New Roman"/>
          <w:sz w:val="28"/>
          <w:szCs w:val="28"/>
        </w:rPr>
        <w:t>Воз</w:t>
      </w:r>
      <w:r w:rsidRPr="00221A21">
        <w:rPr>
          <w:rFonts w:ascii="Times New Roman" w:hAnsi="Times New Roman" w:cs="Times New Roman"/>
          <w:sz w:val="28"/>
          <w:szCs w:val="28"/>
        </w:rPr>
        <w:t xml:space="preserve">можность </w:t>
      </w:r>
      <w:proofErr w:type="gramStart"/>
      <w:r w:rsidRPr="00221A21">
        <w:rPr>
          <w:rFonts w:ascii="Times New Roman" w:hAnsi="Times New Roman" w:cs="Times New Roman"/>
          <w:sz w:val="28"/>
          <w:szCs w:val="28"/>
        </w:rPr>
        <w:t>жит</w:t>
      </w:r>
      <w:r>
        <w:rPr>
          <w:rFonts w:ascii="Times New Roman" w:hAnsi="Times New Roman" w:cs="Times New Roman"/>
          <w:sz w:val="28"/>
          <w:szCs w:val="28"/>
        </w:rPr>
        <w:t>ь половой жизнью можно восстано</w:t>
      </w:r>
      <w:r w:rsidRPr="00221A21">
        <w:rPr>
          <w:rFonts w:ascii="Times New Roman" w:hAnsi="Times New Roman" w:cs="Times New Roman"/>
          <w:sz w:val="28"/>
          <w:szCs w:val="28"/>
        </w:rPr>
        <w:t>вить</w:t>
      </w:r>
      <w:proofErr w:type="gramEnd"/>
      <w:r w:rsidRPr="00221A21">
        <w:rPr>
          <w:rFonts w:ascii="Times New Roman" w:hAnsi="Times New Roman" w:cs="Times New Roman"/>
          <w:sz w:val="28"/>
          <w:szCs w:val="28"/>
        </w:rPr>
        <w:t xml:space="preserve"> путем создания искусственного влагалища.</w:t>
      </w:r>
      <w:r>
        <w:rPr>
          <w:rFonts w:ascii="Times New Roman" w:hAnsi="Times New Roman" w:cs="Times New Roman"/>
          <w:sz w:val="28"/>
          <w:szCs w:val="28"/>
        </w:rPr>
        <w:t xml:space="preserve"> </w:t>
      </w:r>
      <w:r w:rsidRPr="00221A21">
        <w:rPr>
          <w:rFonts w:ascii="Times New Roman" w:hAnsi="Times New Roman" w:cs="Times New Roman"/>
          <w:sz w:val="28"/>
          <w:szCs w:val="28"/>
        </w:rPr>
        <w:t>Для этого разработ</w:t>
      </w:r>
      <w:r>
        <w:rPr>
          <w:rFonts w:ascii="Times New Roman" w:hAnsi="Times New Roman" w:cs="Times New Roman"/>
          <w:sz w:val="28"/>
          <w:szCs w:val="28"/>
        </w:rPr>
        <w:t>ано много различных методов, ко</w:t>
      </w:r>
      <w:r w:rsidRPr="00221A21">
        <w:rPr>
          <w:rFonts w:ascii="Times New Roman" w:hAnsi="Times New Roman" w:cs="Times New Roman"/>
          <w:sz w:val="28"/>
          <w:szCs w:val="28"/>
        </w:rPr>
        <w:t>торые при достаточном опыте хирурга дают</w:t>
      </w:r>
      <w:r>
        <w:rPr>
          <w:rFonts w:ascii="Times New Roman" w:hAnsi="Times New Roman" w:cs="Times New Roman"/>
          <w:sz w:val="28"/>
          <w:szCs w:val="28"/>
        </w:rPr>
        <w:t xml:space="preserve"> удов</w:t>
      </w:r>
      <w:r w:rsidRPr="00221A21">
        <w:rPr>
          <w:rFonts w:ascii="Times New Roman" w:hAnsi="Times New Roman" w:cs="Times New Roman"/>
          <w:sz w:val="28"/>
          <w:szCs w:val="28"/>
        </w:rPr>
        <w:t>летворительные результаты. В основе некоторых из методов ле</w:t>
      </w:r>
      <w:r>
        <w:rPr>
          <w:rFonts w:ascii="Times New Roman" w:hAnsi="Times New Roman" w:cs="Times New Roman"/>
          <w:sz w:val="28"/>
          <w:szCs w:val="28"/>
        </w:rPr>
        <w:t>жит сложная реконструкция влага</w:t>
      </w:r>
      <w:r w:rsidRPr="00221A21">
        <w:rPr>
          <w:rFonts w:ascii="Times New Roman" w:hAnsi="Times New Roman" w:cs="Times New Roman"/>
          <w:sz w:val="28"/>
          <w:szCs w:val="28"/>
        </w:rPr>
        <w:t>лища кишечной петлей. Для этого используют слепую, подвздошную или сигмовидную кишку. Применяются т</w:t>
      </w:r>
      <w:r>
        <w:rPr>
          <w:rFonts w:ascii="Times New Roman" w:hAnsi="Times New Roman" w:cs="Times New Roman"/>
          <w:sz w:val="28"/>
          <w:szCs w:val="28"/>
        </w:rPr>
        <w:t>акже более простые методы, кото</w:t>
      </w:r>
      <w:r w:rsidRPr="00221A21">
        <w:rPr>
          <w:rFonts w:ascii="Times New Roman" w:hAnsi="Times New Roman" w:cs="Times New Roman"/>
          <w:sz w:val="28"/>
          <w:szCs w:val="28"/>
        </w:rPr>
        <w:t>рые, однако, не столь эффект</w:t>
      </w:r>
      <w:r>
        <w:rPr>
          <w:rFonts w:ascii="Times New Roman" w:hAnsi="Times New Roman" w:cs="Times New Roman"/>
          <w:sz w:val="28"/>
          <w:szCs w:val="28"/>
        </w:rPr>
        <w:t>ивны: реконструк</w:t>
      </w:r>
      <w:r w:rsidRPr="00221A21">
        <w:rPr>
          <w:rFonts w:ascii="Times New Roman" w:hAnsi="Times New Roman" w:cs="Times New Roman"/>
          <w:sz w:val="28"/>
          <w:szCs w:val="28"/>
        </w:rPr>
        <w:t>ция по Вилья</w:t>
      </w:r>
      <w:r>
        <w:rPr>
          <w:rFonts w:ascii="Times New Roman" w:hAnsi="Times New Roman" w:cs="Times New Roman"/>
          <w:sz w:val="28"/>
          <w:szCs w:val="28"/>
        </w:rPr>
        <w:t>мсу (формирование влагалища сши</w:t>
      </w:r>
      <w:r w:rsidRPr="00221A21">
        <w:rPr>
          <w:rFonts w:ascii="Times New Roman" w:hAnsi="Times New Roman" w:cs="Times New Roman"/>
          <w:sz w:val="28"/>
          <w:szCs w:val="28"/>
        </w:rPr>
        <w:t>ванием больших половых губ), Франку (растяжение и углубление</w:t>
      </w:r>
      <w:r w:rsidR="00090C95">
        <w:rPr>
          <w:rFonts w:ascii="Times New Roman" w:hAnsi="Times New Roman" w:cs="Times New Roman"/>
          <w:sz w:val="28"/>
          <w:szCs w:val="28"/>
        </w:rPr>
        <w:t xml:space="preserve"> влагалищной ямки с помощью экс</w:t>
      </w:r>
      <w:r w:rsidRPr="00221A21">
        <w:rPr>
          <w:rFonts w:ascii="Times New Roman" w:hAnsi="Times New Roman" w:cs="Times New Roman"/>
          <w:sz w:val="28"/>
          <w:szCs w:val="28"/>
        </w:rPr>
        <w:t>пандера).</w:t>
      </w:r>
    </w:p>
    <w:p w:rsidR="00221A21" w:rsidRPr="00221A21" w:rsidRDefault="00221A21" w:rsidP="000A6F6E">
      <w:pPr>
        <w:pStyle w:val="a3"/>
        <w:spacing w:after="0" w:line="360" w:lineRule="auto"/>
        <w:ind w:left="0" w:firstLine="709"/>
        <w:jc w:val="both"/>
        <w:rPr>
          <w:rFonts w:ascii="Times New Roman" w:hAnsi="Times New Roman" w:cs="Times New Roman"/>
          <w:sz w:val="28"/>
          <w:szCs w:val="28"/>
        </w:rPr>
      </w:pPr>
      <w:r w:rsidRPr="00221A21">
        <w:rPr>
          <w:rFonts w:ascii="Times New Roman" w:hAnsi="Times New Roman" w:cs="Times New Roman"/>
          <w:sz w:val="28"/>
          <w:szCs w:val="28"/>
        </w:rPr>
        <w:t>Дальнейшим усовершенствованием метода Франка явил</w:t>
      </w:r>
      <w:r>
        <w:rPr>
          <w:rFonts w:ascii="Times New Roman" w:hAnsi="Times New Roman" w:cs="Times New Roman"/>
          <w:sz w:val="28"/>
          <w:szCs w:val="28"/>
        </w:rPr>
        <w:t xml:space="preserve">ся метод </w:t>
      </w:r>
      <w:proofErr w:type="spellStart"/>
      <w:r>
        <w:rPr>
          <w:rFonts w:ascii="Times New Roman" w:hAnsi="Times New Roman" w:cs="Times New Roman"/>
          <w:sz w:val="28"/>
          <w:szCs w:val="28"/>
        </w:rPr>
        <w:t>Веккьетти</w:t>
      </w:r>
      <w:proofErr w:type="spellEnd"/>
      <w:r>
        <w:rPr>
          <w:rFonts w:ascii="Times New Roman" w:hAnsi="Times New Roman" w:cs="Times New Roman"/>
          <w:sz w:val="28"/>
          <w:szCs w:val="28"/>
        </w:rPr>
        <w:t>, который зак</w:t>
      </w:r>
      <w:r w:rsidRPr="00221A21">
        <w:rPr>
          <w:rFonts w:ascii="Times New Roman" w:hAnsi="Times New Roman" w:cs="Times New Roman"/>
          <w:sz w:val="28"/>
          <w:szCs w:val="28"/>
        </w:rPr>
        <w:t>лючается в том, что стеклянную или тефлоновую оливу диаметро</w:t>
      </w:r>
      <w:r>
        <w:rPr>
          <w:rFonts w:ascii="Times New Roman" w:hAnsi="Times New Roman" w:cs="Times New Roman"/>
          <w:sz w:val="28"/>
          <w:szCs w:val="28"/>
        </w:rPr>
        <w:t>м 1,5—2 см, введенную в преддве</w:t>
      </w:r>
      <w:r w:rsidRPr="00221A21">
        <w:rPr>
          <w:rFonts w:ascii="Times New Roman" w:hAnsi="Times New Roman" w:cs="Times New Roman"/>
          <w:sz w:val="28"/>
          <w:szCs w:val="28"/>
        </w:rPr>
        <w:t>рие влагалищ</w:t>
      </w:r>
      <w:r w:rsidR="00090C95">
        <w:rPr>
          <w:rFonts w:ascii="Times New Roman" w:hAnsi="Times New Roman" w:cs="Times New Roman"/>
          <w:sz w:val="28"/>
          <w:szCs w:val="28"/>
        </w:rPr>
        <w:t>а, с помощью нитей, которые про</w:t>
      </w:r>
      <w:r w:rsidRPr="00221A21">
        <w:rPr>
          <w:rFonts w:ascii="Times New Roman" w:hAnsi="Times New Roman" w:cs="Times New Roman"/>
          <w:sz w:val="28"/>
          <w:szCs w:val="28"/>
        </w:rPr>
        <w:t>водят через пузырно-прямокишечное простра</w:t>
      </w:r>
      <w:r w:rsidR="00090C95">
        <w:rPr>
          <w:rFonts w:ascii="Times New Roman" w:hAnsi="Times New Roman" w:cs="Times New Roman"/>
          <w:sz w:val="28"/>
          <w:szCs w:val="28"/>
        </w:rPr>
        <w:t>н</w:t>
      </w:r>
      <w:r w:rsidRPr="00221A21">
        <w:rPr>
          <w:rFonts w:ascii="Times New Roman" w:hAnsi="Times New Roman" w:cs="Times New Roman"/>
          <w:sz w:val="28"/>
          <w:szCs w:val="28"/>
        </w:rPr>
        <w:t xml:space="preserve">ство и выводят на кожу нижнего отдела брюшной стенки, подтягивают постепенно </w:t>
      </w:r>
      <w:r w:rsidR="00090C95">
        <w:rPr>
          <w:rFonts w:ascii="Times New Roman" w:hAnsi="Times New Roman" w:cs="Times New Roman"/>
          <w:sz w:val="28"/>
          <w:szCs w:val="28"/>
        </w:rPr>
        <w:lastRenderedPageBreak/>
        <w:t>вверх. Несмот</w:t>
      </w:r>
      <w:r w:rsidRPr="00221A21">
        <w:rPr>
          <w:rFonts w:ascii="Times New Roman" w:hAnsi="Times New Roman" w:cs="Times New Roman"/>
          <w:sz w:val="28"/>
          <w:szCs w:val="28"/>
        </w:rPr>
        <w:t xml:space="preserve">ря на трудоемкость метода и частые осложнения, в некоторых </w:t>
      </w:r>
      <w:r w:rsidR="00090C95">
        <w:rPr>
          <w:rFonts w:ascii="Times New Roman" w:hAnsi="Times New Roman" w:cs="Times New Roman"/>
          <w:sz w:val="28"/>
          <w:szCs w:val="28"/>
        </w:rPr>
        <w:t>центрах о нем отзываются положи</w:t>
      </w:r>
      <w:r w:rsidRPr="00221A21">
        <w:rPr>
          <w:rFonts w:ascii="Times New Roman" w:hAnsi="Times New Roman" w:cs="Times New Roman"/>
          <w:sz w:val="28"/>
          <w:szCs w:val="28"/>
        </w:rPr>
        <w:t>тельно. Про</w:t>
      </w:r>
      <w:r>
        <w:rPr>
          <w:rFonts w:ascii="Times New Roman" w:hAnsi="Times New Roman" w:cs="Times New Roman"/>
          <w:sz w:val="28"/>
          <w:szCs w:val="28"/>
        </w:rPr>
        <w:t>тиворечивые отзывы имеются в ли</w:t>
      </w:r>
      <w:r w:rsidRPr="00221A21">
        <w:rPr>
          <w:rFonts w:ascii="Times New Roman" w:hAnsi="Times New Roman" w:cs="Times New Roman"/>
          <w:sz w:val="28"/>
          <w:szCs w:val="28"/>
        </w:rPr>
        <w:t>тературе о мет</w:t>
      </w:r>
      <w:r>
        <w:rPr>
          <w:rFonts w:ascii="Times New Roman" w:hAnsi="Times New Roman" w:cs="Times New Roman"/>
          <w:sz w:val="28"/>
          <w:szCs w:val="28"/>
        </w:rPr>
        <w:t xml:space="preserve">оде реконструкции Давыдова, при </w:t>
      </w:r>
      <w:r w:rsidRPr="00221A21">
        <w:rPr>
          <w:rFonts w:ascii="Times New Roman" w:hAnsi="Times New Roman" w:cs="Times New Roman"/>
          <w:sz w:val="28"/>
          <w:szCs w:val="28"/>
        </w:rPr>
        <w:t>котором вскры</w:t>
      </w:r>
      <w:r>
        <w:rPr>
          <w:rFonts w:ascii="Times New Roman" w:hAnsi="Times New Roman" w:cs="Times New Roman"/>
          <w:sz w:val="28"/>
          <w:szCs w:val="28"/>
        </w:rPr>
        <w:t xml:space="preserve">вают </w:t>
      </w:r>
      <w:proofErr w:type="spellStart"/>
      <w:r>
        <w:rPr>
          <w:rFonts w:ascii="Times New Roman" w:hAnsi="Times New Roman" w:cs="Times New Roman"/>
          <w:sz w:val="28"/>
          <w:szCs w:val="28"/>
        </w:rPr>
        <w:t>уретровезикоректальное</w:t>
      </w:r>
      <w:proofErr w:type="spellEnd"/>
      <w:r>
        <w:rPr>
          <w:rFonts w:ascii="Times New Roman" w:hAnsi="Times New Roman" w:cs="Times New Roman"/>
          <w:sz w:val="28"/>
          <w:szCs w:val="28"/>
        </w:rPr>
        <w:t xml:space="preserve"> про</w:t>
      </w:r>
      <w:r w:rsidRPr="00221A21">
        <w:rPr>
          <w:rFonts w:ascii="Times New Roman" w:hAnsi="Times New Roman" w:cs="Times New Roman"/>
          <w:sz w:val="28"/>
          <w:szCs w:val="28"/>
        </w:rPr>
        <w:t>странство и выстилают его листком брюшины.</w:t>
      </w:r>
    </w:p>
    <w:p w:rsidR="001064C6" w:rsidRPr="00CF3943" w:rsidRDefault="00221A21" w:rsidP="000A6F6E">
      <w:pPr>
        <w:pStyle w:val="a3"/>
        <w:spacing w:after="0" w:line="360" w:lineRule="auto"/>
        <w:ind w:left="0" w:firstLine="709"/>
        <w:jc w:val="both"/>
        <w:rPr>
          <w:rFonts w:ascii="Times New Roman" w:hAnsi="Times New Roman" w:cs="Times New Roman"/>
          <w:sz w:val="28"/>
          <w:szCs w:val="28"/>
        </w:rPr>
      </w:pPr>
      <w:r w:rsidRPr="00221A21">
        <w:rPr>
          <w:rFonts w:ascii="Times New Roman" w:hAnsi="Times New Roman" w:cs="Times New Roman"/>
          <w:sz w:val="28"/>
          <w:szCs w:val="28"/>
        </w:rPr>
        <w:t xml:space="preserve">Довольно надежной и безопасной является модификация методов </w:t>
      </w:r>
      <w:proofErr w:type="spellStart"/>
      <w:r w:rsidRPr="00221A21">
        <w:rPr>
          <w:rFonts w:ascii="Times New Roman" w:hAnsi="Times New Roman" w:cs="Times New Roman"/>
          <w:sz w:val="28"/>
          <w:szCs w:val="28"/>
        </w:rPr>
        <w:t>Макинду</w:t>
      </w:r>
      <w:proofErr w:type="spellEnd"/>
      <w:r w:rsidRPr="00221A21">
        <w:rPr>
          <w:rFonts w:ascii="Times New Roman" w:hAnsi="Times New Roman" w:cs="Times New Roman"/>
          <w:sz w:val="28"/>
          <w:szCs w:val="28"/>
        </w:rPr>
        <w:t xml:space="preserve"> и </w:t>
      </w:r>
      <w:proofErr w:type="spellStart"/>
      <w:r w:rsidRPr="00221A21">
        <w:rPr>
          <w:rFonts w:ascii="Times New Roman" w:hAnsi="Times New Roman" w:cs="Times New Roman"/>
          <w:sz w:val="28"/>
          <w:szCs w:val="28"/>
        </w:rPr>
        <w:t>Киршнера</w:t>
      </w:r>
      <w:proofErr w:type="spellEnd"/>
      <w:r w:rsidRPr="00221A21">
        <w:rPr>
          <w:rFonts w:ascii="Times New Roman" w:hAnsi="Times New Roman" w:cs="Times New Roman"/>
          <w:sz w:val="28"/>
          <w:szCs w:val="28"/>
        </w:rPr>
        <w:t xml:space="preserve">. Она основана </w:t>
      </w:r>
      <w:r>
        <w:rPr>
          <w:rFonts w:ascii="Times New Roman" w:hAnsi="Times New Roman" w:cs="Times New Roman"/>
          <w:sz w:val="28"/>
          <w:szCs w:val="28"/>
        </w:rPr>
        <w:t xml:space="preserve">на вскрытии </w:t>
      </w:r>
      <w:proofErr w:type="spellStart"/>
      <w:r>
        <w:rPr>
          <w:rFonts w:ascii="Times New Roman" w:hAnsi="Times New Roman" w:cs="Times New Roman"/>
          <w:sz w:val="28"/>
          <w:szCs w:val="28"/>
        </w:rPr>
        <w:t>уретровезикоректаль</w:t>
      </w:r>
      <w:r w:rsidRPr="00221A21">
        <w:rPr>
          <w:rFonts w:ascii="Times New Roman" w:hAnsi="Times New Roman" w:cs="Times New Roman"/>
          <w:sz w:val="28"/>
          <w:szCs w:val="28"/>
        </w:rPr>
        <w:t>ного</w:t>
      </w:r>
      <w:proofErr w:type="spellEnd"/>
      <w:r w:rsidRPr="00221A21">
        <w:rPr>
          <w:rFonts w:ascii="Times New Roman" w:hAnsi="Times New Roman" w:cs="Times New Roman"/>
          <w:sz w:val="28"/>
          <w:szCs w:val="28"/>
        </w:rPr>
        <w:t xml:space="preserve"> простр</w:t>
      </w:r>
      <w:r>
        <w:rPr>
          <w:rFonts w:ascii="Times New Roman" w:hAnsi="Times New Roman" w:cs="Times New Roman"/>
          <w:sz w:val="28"/>
          <w:szCs w:val="28"/>
        </w:rPr>
        <w:t>анства и пластике его расщеплен</w:t>
      </w:r>
      <w:r w:rsidRPr="00221A21">
        <w:rPr>
          <w:rFonts w:ascii="Times New Roman" w:hAnsi="Times New Roman" w:cs="Times New Roman"/>
          <w:sz w:val="28"/>
          <w:szCs w:val="28"/>
        </w:rPr>
        <w:t>ным кожным трансплантатом, выкроенным в ягодичной обл</w:t>
      </w:r>
      <w:r>
        <w:rPr>
          <w:rFonts w:ascii="Times New Roman" w:hAnsi="Times New Roman" w:cs="Times New Roman"/>
          <w:sz w:val="28"/>
          <w:szCs w:val="28"/>
        </w:rPr>
        <w:t>асти. Для увеличения площади по</w:t>
      </w:r>
      <w:r w:rsidRPr="00221A21">
        <w:rPr>
          <w:rFonts w:ascii="Times New Roman" w:hAnsi="Times New Roman" w:cs="Times New Roman"/>
          <w:sz w:val="28"/>
          <w:szCs w:val="28"/>
        </w:rPr>
        <w:t>верхности трансплантата его делают сетчатым. Трансплантат прилаживают на фантоме из стекла или пластмас</w:t>
      </w:r>
      <w:r>
        <w:rPr>
          <w:rFonts w:ascii="Times New Roman" w:hAnsi="Times New Roman" w:cs="Times New Roman"/>
          <w:sz w:val="28"/>
          <w:szCs w:val="28"/>
        </w:rPr>
        <w:t>сы, вводят в сформированное вла</w:t>
      </w:r>
      <w:r w:rsidRPr="00221A21">
        <w:rPr>
          <w:rFonts w:ascii="Times New Roman" w:hAnsi="Times New Roman" w:cs="Times New Roman"/>
          <w:sz w:val="28"/>
          <w:szCs w:val="28"/>
        </w:rPr>
        <w:t>галище и фи</w:t>
      </w:r>
      <w:r>
        <w:rPr>
          <w:rFonts w:ascii="Times New Roman" w:hAnsi="Times New Roman" w:cs="Times New Roman"/>
          <w:sz w:val="28"/>
          <w:szCs w:val="28"/>
        </w:rPr>
        <w:t>ксируют к коже вульвы. Приживле</w:t>
      </w:r>
      <w:r w:rsidRPr="00221A21">
        <w:rPr>
          <w:rFonts w:ascii="Times New Roman" w:hAnsi="Times New Roman" w:cs="Times New Roman"/>
          <w:sz w:val="28"/>
          <w:szCs w:val="28"/>
        </w:rPr>
        <w:t xml:space="preserve">ние происходит </w:t>
      </w:r>
      <w:r>
        <w:rPr>
          <w:rFonts w:ascii="Times New Roman" w:hAnsi="Times New Roman" w:cs="Times New Roman"/>
          <w:sz w:val="28"/>
          <w:szCs w:val="28"/>
        </w:rPr>
        <w:t>в течение 1 недели. После этого па</w:t>
      </w:r>
      <w:r w:rsidRPr="00221A21">
        <w:rPr>
          <w:rFonts w:ascii="Times New Roman" w:hAnsi="Times New Roman" w:cs="Times New Roman"/>
          <w:sz w:val="28"/>
          <w:szCs w:val="28"/>
        </w:rPr>
        <w:t xml:space="preserve">циентка должна пользоваться еще какое-то время </w:t>
      </w:r>
      <w:proofErr w:type="spellStart"/>
      <w:r w:rsidRPr="00221A21">
        <w:rPr>
          <w:rFonts w:ascii="Times New Roman" w:hAnsi="Times New Roman" w:cs="Times New Roman"/>
          <w:sz w:val="28"/>
          <w:szCs w:val="28"/>
        </w:rPr>
        <w:t>интраваг</w:t>
      </w:r>
      <w:r>
        <w:rPr>
          <w:rFonts w:ascii="Times New Roman" w:hAnsi="Times New Roman" w:cs="Times New Roman"/>
          <w:sz w:val="28"/>
          <w:szCs w:val="28"/>
        </w:rPr>
        <w:t>инальным</w:t>
      </w:r>
      <w:proofErr w:type="spellEnd"/>
      <w:r>
        <w:rPr>
          <w:rFonts w:ascii="Times New Roman" w:hAnsi="Times New Roman" w:cs="Times New Roman"/>
          <w:sz w:val="28"/>
          <w:szCs w:val="28"/>
        </w:rPr>
        <w:t xml:space="preserve"> фантомом, чтобы не про</w:t>
      </w:r>
      <w:r w:rsidRPr="00221A21">
        <w:rPr>
          <w:rFonts w:ascii="Times New Roman" w:hAnsi="Times New Roman" w:cs="Times New Roman"/>
          <w:sz w:val="28"/>
          <w:szCs w:val="28"/>
        </w:rPr>
        <w:t xml:space="preserve">изошло сморщивания влагалища. Пользование фантомом не мешает пациентке при желании заниматься </w:t>
      </w:r>
      <w:r>
        <w:rPr>
          <w:rFonts w:ascii="Times New Roman" w:hAnsi="Times New Roman" w:cs="Times New Roman"/>
          <w:sz w:val="28"/>
          <w:szCs w:val="28"/>
        </w:rPr>
        <w:t>спортом. Место взятия трансплан</w:t>
      </w:r>
      <w:r w:rsidRPr="00221A21">
        <w:rPr>
          <w:rFonts w:ascii="Times New Roman" w:hAnsi="Times New Roman" w:cs="Times New Roman"/>
          <w:sz w:val="28"/>
          <w:szCs w:val="28"/>
        </w:rPr>
        <w:t>тата бесследно заживает в течение нескольких недель.</w:t>
      </w:r>
      <w:r>
        <w:rPr>
          <w:rFonts w:ascii="Times New Roman" w:hAnsi="Times New Roman" w:cs="Times New Roman"/>
          <w:sz w:val="28"/>
          <w:szCs w:val="28"/>
        </w:rPr>
        <w:t>[24,1]</w:t>
      </w:r>
    </w:p>
    <w:p w:rsidR="00E11E04" w:rsidRDefault="00E11E04" w:rsidP="000A6F6E">
      <w:pPr>
        <w:pStyle w:val="a3"/>
        <w:spacing w:after="0" w:line="360" w:lineRule="auto"/>
        <w:ind w:left="0" w:firstLine="709"/>
        <w:jc w:val="center"/>
        <w:rPr>
          <w:rFonts w:ascii="Times New Roman" w:hAnsi="Times New Roman" w:cs="Times New Roman"/>
          <w:sz w:val="28"/>
          <w:szCs w:val="28"/>
        </w:rPr>
      </w:pPr>
      <w:r>
        <w:rPr>
          <w:rFonts w:ascii="Times New Roman" w:hAnsi="Times New Roman" w:cs="Times New Roman"/>
          <w:sz w:val="28"/>
          <w:szCs w:val="28"/>
        </w:rPr>
        <w:t>Коррекция атрезии девственной плевы</w:t>
      </w:r>
    </w:p>
    <w:p w:rsidR="00E11E04" w:rsidRDefault="00E11E04" w:rsidP="000A6F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 данном пороке показано хирургическое лечение – Х-образное рассечение девственной плевы и опорожнение </w:t>
      </w:r>
      <w:proofErr w:type="spellStart"/>
      <w:r>
        <w:rPr>
          <w:rFonts w:ascii="Times New Roman" w:hAnsi="Times New Roman" w:cs="Times New Roman"/>
          <w:sz w:val="28"/>
          <w:szCs w:val="28"/>
        </w:rPr>
        <w:t>гематокольпоса</w:t>
      </w:r>
      <w:proofErr w:type="spellEnd"/>
      <w:r>
        <w:rPr>
          <w:rFonts w:ascii="Times New Roman" w:hAnsi="Times New Roman" w:cs="Times New Roman"/>
          <w:sz w:val="28"/>
          <w:szCs w:val="28"/>
        </w:rPr>
        <w:t>.[2, 517]</w:t>
      </w:r>
      <w:r w:rsidR="00974C1F">
        <w:rPr>
          <w:rFonts w:ascii="Times New Roman" w:hAnsi="Times New Roman" w:cs="Times New Roman"/>
          <w:sz w:val="28"/>
          <w:szCs w:val="28"/>
        </w:rPr>
        <w:t xml:space="preserve"> Края разреза обшивают кетгутовыми швами. [1, 83]</w:t>
      </w:r>
    </w:p>
    <w:p w:rsidR="00CF3943" w:rsidRPr="00974C1F" w:rsidRDefault="007419E2" w:rsidP="000A6F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Лечение </w:t>
      </w:r>
      <w:proofErr w:type="spellStart"/>
      <w:r>
        <w:rPr>
          <w:rFonts w:ascii="Times New Roman" w:hAnsi="Times New Roman" w:cs="Times New Roman"/>
          <w:sz w:val="28"/>
          <w:szCs w:val="28"/>
        </w:rPr>
        <w:t>гинатрезии</w:t>
      </w:r>
      <w:proofErr w:type="spellEnd"/>
      <w:r>
        <w:rPr>
          <w:rFonts w:ascii="Times New Roman" w:hAnsi="Times New Roman" w:cs="Times New Roman"/>
          <w:sz w:val="28"/>
          <w:szCs w:val="28"/>
        </w:rPr>
        <w:t xml:space="preserve"> должно быть проведено в оптимальные сроки, до возникновения серьезных осложнений. В послеоперационном периоде с целью предупреждения повторного сращения обычно возникает необходимость в проведении специальных процедур, направленных на расширение стенок влагалища и плевы. Прогноз относительно деторождения при атрезии девственной плевы при условии своевременного лечения благоприятный.[21,1</w:t>
      </w:r>
      <w:proofErr w:type="gramStart"/>
      <w:r>
        <w:rPr>
          <w:rFonts w:ascii="Times New Roman" w:hAnsi="Times New Roman" w:cs="Times New Roman"/>
          <w:sz w:val="28"/>
          <w:szCs w:val="28"/>
        </w:rPr>
        <w:t xml:space="preserve"> ]</w:t>
      </w:r>
      <w:proofErr w:type="gramEnd"/>
    </w:p>
    <w:p w:rsidR="00184AC1" w:rsidRPr="000A6F6E" w:rsidRDefault="00BF716A" w:rsidP="000A6F6E">
      <w:pPr>
        <w:spacing w:after="0" w:line="360" w:lineRule="auto"/>
        <w:jc w:val="center"/>
        <w:rPr>
          <w:rFonts w:ascii="Times New Roman" w:hAnsi="Times New Roman" w:cs="Times New Roman"/>
          <w:sz w:val="28"/>
          <w:szCs w:val="28"/>
        </w:rPr>
      </w:pPr>
      <w:r w:rsidRPr="000A6F6E">
        <w:rPr>
          <w:rFonts w:ascii="Times New Roman" w:hAnsi="Times New Roman" w:cs="Times New Roman"/>
          <w:sz w:val="28"/>
          <w:szCs w:val="28"/>
        </w:rPr>
        <w:t>Лечение сращения малых половых губ</w:t>
      </w:r>
    </w:p>
    <w:p w:rsidR="00BF716A" w:rsidRPr="00BF716A" w:rsidRDefault="00BF716A" w:rsidP="000A6F6E">
      <w:pPr>
        <w:pStyle w:val="a3"/>
        <w:spacing w:after="0" w:line="360" w:lineRule="auto"/>
        <w:ind w:left="0" w:firstLine="709"/>
        <w:rPr>
          <w:rFonts w:ascii="Times New Roman" w:hAnsi="Times New Roman" w:cs="Times New Roman"/>
          <w:sz w:val="28"/>
          <w:szCs w:val="28"/>
        </w:rPr>
      </w:pPr>
      <w:r w:rsidRPr="00BF716A">
        <w:rPr>
          <w:rFonts w:ascii="Times New Roman" w:hAnsi="Times New Roman" w:cs="Times New Roman"/>
          <w:sz w:val="28"/>
          <w:szCs w:val="28"/>
        </w:rPr>
        <w:t>В зависимости от степени выраженности сращения малых половых губ лечение может проводиться консервативным (медикаментозным) или оперативным методами.</w:t>
      </w:r>
    </w:p>
    <w:p w:rsidR="00BF716A" w:rsidRPr="00BF716A" w:rsidRDefault="00BF716A" w:rsidP="000A6F6E">
      <w:pPr>
        <w:pStyle w:val="a3"/>
        <w:spacing w:after="0" w:line="360" w:lineRule="auto"/>
        <w:ind w:left="0" w:firstLine="709"/>
        <w:jc w:val="both"/>
        <w:rPr>
          <w:rFonts w:ascii="Times New Roman" w:hAnsi="Times New Roman" w:cs="Times New Roman"/>
          <w:sz w:val="28"/>
          <w:szCs w:val="28"/>
        </w:rPr>
      </w:pPr>
      <w:r w:rsidRPr="00BF716A">
        <w:rPr>
          <w:rFonts w:ascii="Times New Roman" w:hAnsi="Times New Roman" w:cs="Times New Roman"/>
          <w:sz w:val="28"/>
          <w:szCs w:val="28"/>
        </w:rPr>
        <w:lastRenderedPageBreak/>
        <w:t>При бессимптомном течении сращения малых половых губ и отсутствии признаков воспаления показаны обычные гигиенические процедуры и наблюдение. Имеются случаи самостоятельного разрешения сращения малых половых губ к моменту полового созревания вследствие возрастного повышения уровня эстрогенов в организме девочки.</w:t>
      </w:r>
    </w:p>
    <w:p w:rsidR="00BF716A" w:rsidRPr="00BF716A" w:rsidRDefault="00BF716A" w:rsidP="000A6F6E">
      <w:pPr>
        <w:pStyle w:val="a3"/>
        <w:spacing w:after="0" w:line="360" w:lineRule="auto"/>
        <w:ind w:left="0" w:firstLine="709"/>
        <w:jc w:val="both"/>
        <w:rPr>
          <w:rFonts w:ascii="Times New Roman" w:hAnsi="Times New Roman" w:cs="Times New Roman"/>
          <w:sz w:val="28"/>
          <w:szCs w:val="28"/>
        </w:rPr>
      </w:pPr>
      <w:r w:rsidRPr="00BF716A">
        <w:rPr>
          <w:rFonts w:ascii="Times New Roman" w:hAnsi="Times New Roman" w:cs="Times New Roman"/>
          <w:sz w:val="28"/>
          <w:szCs w:val="28"/>
        </w:rPr>
        <w:t xml:space="preserve">Консервативное лечение сращения малых половых губ является более предпочтительным, оно включает местное применение мазей и кремов, содержащих эстроген (например, </w:t>
      </w:r>
      <w:proofErr w:type="spellStart"/>
      <w:r w:rsidRPr="00BF716A">
        <w:rPr>
          <w:rFonts w:ascii="Times New Roman" w:hAnsi="Times New Roman" w:cs="Times New Roman"/>
          <w:sz w:val="28"/>
          <w:szCs w:val="28"/>
        </w:rPr>
        <w:t>овестина</w:t>
      </w:r>
      <w:proofErr w:type="spellEnd"/>
      <w:r w:rsidRPr="00BF716A">
        <w:rPr>
          <w:rFonts w:ascii="Times New Roman" w:hAnsi="Times New Roman" w:cs="Times New Roman"/>
          <w:sz w:val="28"/>
          <w:szCs w:val="28"/>
        </w:rPr>
        <w:t xml:space="preserve">), девочкам в возрасте старше 1 года минимальными по продолжительности курсами. Мазь наносится на участок сращения аккуратно и без сильного давления обязательно после проведения гигиенического туалета или купания. Под действием эстрогена происходит разрыхление тканей в области сращения, что способствует постепенному разъединению малых половых губ и препятствует их повторному слипанию. Использование </w:t>
      </w:r>
      <w:r w:rsidR="00090C95" w:rsidRPr="00BF716A">
        <w:rPr>
          <w:rFonts w:ascii="Times New Roman" w:hAnsi="Times New Roman" w:cs="Times New Roman"/>
          <w:sz w:val="28"/>
          <w:szCs w:val="28"/>
        </w:rPr>
        <w:t>эстроген содержащих</w:t>
      </w:r>
      <w:r w:rsidRPr="00BF716A">
        <w:rPr>
          <w:rFonts w:ascii="Times New Roman" w:hAnsi="Times New Roman" w:cs="Times New Roman"/>
          <w:sz w:val="28"/>
          <w:szCs w:val="28"/>
        </w:rPr>
        <w:t xml:space="preserve"> кремов не оказывает системного действия на организм ребенка, в единичных случаях могут наблюдаться кратковременные изменения (пигментация вульвы, появление волосков, набухание молочных желез), которые самостоятельно проходят после прекращения лечения. После курсового применения крем, содержащий эстроген, постепенно заменяется нейтральным детским кремом, не содержащим </w:t>
      </w:r>
      <w:proofErr w:type="spellStart"/>
      <w:r w:rsidRPr="00BF716A">
        <w:rPr>
          <w:rFonts w:ascii="Times New Roman" w:hAnsi="Times New Roman" w:cs="Times New Roman"/>
          <w:sz w:val="28"/>
          <w:szCs w:val="28"/>
        </w:rPr>
        <w:t>ароматизаторы</w:t>
      </w:r>
      <w:proofErr w:type="spellEnd"/>
      <w:r w:rsidRPr="00BF716A">
        <w:rPr>
          <w:rFonts w:ascii="Times New Roman" w:hAnsi="Times New Roman" w:cs="Times New Roman"/>
          <w:sz w:val="28"/>
          <w:szCs w:val="28"/>
        </w:rPr>
        <w:t xml:space="preserve"> и красители. В случае предшествующей инфекции половых или мочевых органов проводится </w:t>
      </w:r>
      <w:proofErr w:type="gramStart"/>
      <w:r w:rsidRPr="00BF716A">
        <w:rPr>
          <w:rFonts w:ascii="Times New Roman" w:hAnsi="Times New Roman" w:cs="Times New Roman"/>
          <w:sz w:val="28"/>
          <w:szCs w:val="28"/>
        </w:rPr>
        <w:t>комплексная</w:t>
      </w:r>
      <w:proofErr w:type="gramEnd"/>
      <w:r w:rsidRPr="00BF716A">
        <w:rPr>
          <w:rFonts w:ascii="Times New Roman" w:hAnsi="Times New Roman" w:cs="Times New Roman"/>
          <w:sz w:val="28"/>
          <w:szCs w:val="28"/>
        </w:rPr>
        <w:t xml:space="preserve"> антибиотикотерапия.</w:t>
      </w:r>
    </w:p>
    <w:p w:rsidR="00BF716A" w:rsidRPr="00BF716A" w:rsidRDefault="00BF716A" w:rsidP="000A6F6E">
      <w:pPr>
        <w:pStyle w:val="a3"/>
        <w:spacing w:after="0" w:line="360" w:lineRule="auto"/>
        <w:ind w:left="0" w:firstLine="709"/>
        <w:jc w:val="both"/>
        <w:rPr>
          <w:rFonts w:ascii="Times New Roman" w:hAnsi="Times New Roman" w:cs="Times New Roman"/>
          <w:sz w:val="28"/>
          <w:szCs w:val="28"/>
        </w:rPr>
      </w:pPr>
      <w:r w:rsidRPr="00BF716A">
        <w:rPr>
          <w:rFonts w:ascii="Times New Roman" w:hAnsi="Times New Roman" w:cs="Times New Roman"/>
          <w:sz w:val="28"/>
          <w:szCs w:val="28"/>
        </w:rPr>
        <w:t xml:space="preserve">Оперативное вмешательство показано лишь в запущенных случаях сращения малых половых губ, связанных с нарушением мочеиспускания, выраженной инфекцией мочевыводящих путей или при неэффективности консервативной терапии. Разделение </w:t>
      </w:r>
      <w:proofErr w:type="spellStart"/>
      <w:r w:rsidRPr="00BF716A">
        <w:rPr>
          <w:rFonts w:ascii="Times New Roman" w:hAnsi="Times New Roman" w:cs="Times New Roman"/>
          <w:sz w:val="28"/>
          <w:szCs w:val="28"/>
        </w:rPr>
        <w:t>синехий</w:t>
      </w:r>
      <w:proofErr w:type="spellEnd"/>
      <w:r w:rsidRPr="00BF716A">
        <w:rPr>
          <w:rFonts w:ascii="Times New Roman" w:hAnsi="Times New Roman" w:cs="Times New Roman"/>
          <w:sz w:val="28"/>
          <w:szCs w:val="28"/>
        </w:rPr>
        <w:t xml:space="preserve"> малых половых губ проводится под местной или общей анестезией.</w:t>
      </w:r>
    </w:p>
    <w:p w:rsidR="00BF716A" w:rsidRPr="00BF716A" w:rsidRDefault="00BF716A" w:rsidP="000A6F6E">
      <w:pPr>
        <w:pStyle w:val="a3"/>
        <w:spacing w:after="0" w:line="360" w:lineRule="auto"/>
        <w:ind w:left="0" w:firstLine="709"/>
        <w:jc w:val="both"/>
        <w:rPr>
          <w:rFonts w:ascii="Times New Roman" w:hAnsi="Times New Roman" w:cs="Times New Roman"/>
          <w:sz w:val="28"/>
          <w:szCs w:val="28"/>
        </w:rPr>
      </w:pPr>
      <w:r w:rsidRPr="00BF716A">
        <w:rPr>
          <w:rFonts w:ascii="Times New Roman" w:hAnsi="Times New Roman" w:cs="Times New Roman"/>
          <w:sz w:val="28"/>
          <w:szCs w:val="28"/>
        </w:rPr>
        <w:t xml:space="preserve">Хирургическое лечение сращения малых половых губ не очень желательно, поскольку сопровождается болью, дискомфортом в период заживления и обработки вульвы, возможным развитием психологических </w:t>
      </w:r>
      <w:r w:rsidRPr="00BF716A">
        <w:rPr>
          <w:rFonts w:ascii="Times New Roman" w:hAnsi="Times New Roman" w:cs="Times New Roman"/>
          <w:sz w:val="28"/>
          <w:szCs w:val="28"/>
        </w:rPr>
        <w:lastRenderedPageBreak/>
        <w:t>травм, высоким риском рецидивов. Для предупреждения рецидива после хирургического вмешательства показано использование кремов с эстрогеном. Обязательным условием эффективности проводимого лечения сращения малых половых губ является постоянное соблюдение гигиены.</w:t>
      </w:r>
    </w:p>
    <w:p w:rsidR="00B91BC0" w:rsidRPr="00B91BC0" w:rsidRDefault="00BF716A" w:rsidP="000A6F6E">
      <w:pPr>
        <w:pStyle w:val="a3"/>
        <w:spacing w:after="0" w:line="360" w:lineRule="auto"/>
        <w:ind w:left="0" w:firstLine="709"/>
        <w:jc w:val="both"/>
        <w:rPr>
          <w:rFonts w:ascii="Times New Roman" w:hAnsi="Times New Roman" w:cs="Times New Roman"/>
          <w:sz w:val="28"/>
          <w:szCs w:val="28"/>
        </w:rPr>
      </w:pPr>
      <w:r w:rsidRPr="00BF716A">
        <w:rPr>
          <w:rFonts w:ascii="Times New Roman" w:hAnsi="Times New Roman" w:cs="Times New Roman"/>
          <w:sz w:val="28"/>
          <w:szCs w:val="28"/>
        </w:rPr>
        <w:t>Даже при успешном результате лечения сращения малых половых губ для контроля состояния наружных половых органов девочка в течение года должна находиться под наблюдением детского гинеколога.</w:t>
      </w:r>
      <w:r w:rsidR="00E11E04">
        <w:rPr>
          <w:rFonts w:ascii="Times New Roman" w:hAnsi="Times New Roman" w:cs="Times New Roman"/>
          <w:sz w:val="28"/>
          <w:szCs w:val="28"/>
        </w:rPr>
        <w:t>[7,1]</w:t>
      </w:r>
    </w:p>
    <w:p w:rsidR="00220093" w:rsidRPr="006F20CC" w:rsidRDefault="00974C1F" w:rsidP="000A6F6E">
      <w:pPr>
        <w:pStyle w:val="a3"/>
        <w:spacing w:after="0" w:line="360" w:lineRule="auto"/>
        <w:ind w:left="0" w:firstLine="709"/>
        <w:jc w:val="center"/>
        <w:rPr>
          <w:rFonts w:ascii="Times New Roman" w:hAnsi="Times New Roman" w:cs="Times New Roman"/>
          <w:b/>
          <w:sz w:val="28"/>
          <w:szCs w:val="28"/>
        </w:rPr>
      </w:pPr>
      <w:r w:rsidRPr="006F20CC">
        <w:rPr>
          <w:rFonts w:ascii="Times New Roman" w:hAnsi="Times New Roman" w:cs="Times New Roman"/>
          <w:b/>
          <w:sz w:val="28"/>
          <w:szCs w:val="28"/>
        </w:rPr>
        <w:t>2.2. Коррекция аномалий развития внутренних половых органов</w:t>
      </w:r>
    </w:p>
    <w:p w:rsidR="00FA0D30" w:rsidRDefault="00FA0D30" w:rsidP="000A6F6E">
      <w:pPr>
        <w:pStyle w:val="a3"/>
        <w:spacing w:after="0" w:line="360" w:lineRule="auto"/>
        <w:ind w:left="0" w:firstLine="709"/>
        <w:jc w:val="center"/>
        <w:rPr>
          <w:rFonts w:ascii="Times New Roman" w:hAnsi="Times New Roman" w:cs="Times New Roman"/>
          <w:sz w:val="28"/>
          <w:szCs w:val="28"/>
        </w:rPr>
      </w:pPr>
      <w:r>
        <w:rPr>
          <w:rFonts w:ascii="Times New Roman" w:hAnsi="Times New Roman" w:cs="Times New Roman"/>
          <w:sz w:val="28"/>
          <w:szCs w:val="28"/>
        </w:rPr>
        <w:t>Коррекция врожденной влагалищной перегородки</w:t>
      </w:r>
    </w:p>
    <w:p w:rsidR="00220093" w:rsidRDefault="00974C1F" w:rsidP="000A6F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Врожденная влагалищная перегородка корректируется исключительно хирургическим путем.</w:t>
      </w:r>
      <w:r w:rsidR="00FA0D30" w:rsidRPr="00FA0D30">
        <w:t xml:space="preserve"> </w:t>
      </w:r>
      <w:r w:rsidR="00FA0D30" w:rsidRPr="00FA0D30">
        <w:rPr>
          <w:rFonts w:ascii="Times New Roman" w:hAnsi="Times New Roman" w:cs="Times New Roman"/>
          <w:sz w:val="28"/>
          <w:szCs w:val="28"/>
        </w:rPr>
        <w:t xml:space="preserve">Цель операции — клиновидная резекция ткани без повреждения шейки, мочевого пузыря и прямой кишки. В мочевой пузырь вводят катетер </w:t>
      </w:r>
      <w:proofErr w:type="spellStart"/>
      <w:r w:rsidR="00FA0D30" w:rsidRPr="00FA0D30">
        <w:rPr>
          <w:rFonts w:ascii="Times New Roman" w:hAnsi="Times New Roman" w:cs="Times New Roman"/>
          <w:sz w:val="28"/>
          <w:szCs w:val="28"/>
        </w:rPr>
        <w:t>Фолея</w:t>
      </w:r>
      <w:proofErr w:type="spellEnd"/>
      <w:r w:rsidR="00FA0D30" w:rsidRPr="00FA0D30">
        <w:rPr>
          <w:rFonts w:ascii="Times New Roman" w:hAnsi="Times New Roman" w:cs="Times New Roman"/>
          <w:sz w:val="28"/>
          <w:szCs w:val="28"/>
        </w:rPr>
        <w:t xml:space="preserve">. Поскольку продольные влагалищные перегородки хорошо </w:t>
      </w:r>
      <w:proofErr w:type="spellStart"/>
      <w:r w:rsidR="00FA0D30" w:rsidRPr="00FA0D30">
        <w:rPr>
          <w:rFonts w:ascii="Times New Roman" w:hAnsi="Times New Roman" w:cs="Times New Roman"/>
          <w:sz w:val="28"/>
          <w:szCs w:val="28"/>
        </w:rPr>
        <w:t>васкуляризованы</w:t>
      </w:r>
      <w:proofErr w:type="spellEnd"/>
      <w:r w:rsidR="00FA0D30" w:rsidRPr="00FA0D30">
        <w:rPr>
          <w:rFonts w:ascii="Times New Roman" w:hAnsi="Times New Roman" w:cs="Times New Roman"/>
          <w:sz w:val="28"/>
          <w:szCs w:val="28"/>
        </w:rPr>
        <w:t xml:space="preserve">, переднюю часть перегородки, а затем и заднюю удаляют с помощью </w:t>
      </w:r>
      <w:proofErr w:type="spellStart"/>
      <w:r w:rsidR="00FA0D30" w:rsidRPr="00FA0D30">
        <w:rPr>
          <w:rFonts w:ascii="Times New Roman" w:hAnsi="Times New Roman" w:cs="Times New Roman"/>
          <w:sz w:val="28"/>
          <w:szCs w:val="28"/>
        </w:rPr>
        <w:t>монополярной</w:t>
      </w:r>
      <w:proofErr w:type="spellEnd"/>
      <w:r w:rsidR="00FA0D30" w:rsidRPr="00FA0D30">
        <w:rPr>
          <w:rFonts w:ascii="Times New Roman" w:hAnsi="Times New Roman" w:cs="Times New Roman"/>
          <w:sz w:val="28"/>
          <w:szCs w:val="28"/>
        </w:rPr>
        <w:t xml:space="preserve"> </w:t>
      </w:r>
      <w:proofErr w:type="spellStart"/>
      <w:r w:rsidR="00FA0D30" w:rsidRPr="00FA0D30">
        <w:rPr>
          <w:rFonts w:ascii="Times New Roman" w:hAnsi="Times New Roman" w:cs="Times New Roman"/>
          <w:sz w:val="28"/>
          <w:szCs w:val="28"/>
        </w:rPr>
        <w:t>электрохирургии</w:t>
      </w:r>
      <w:proofErr w:type="spellEnd"/>
      <w:r w:rsidR="00FA0D30" w:rsidRPr="00FA0D30">
        <w:rPr>
          <w:rFonts w:ascii="Times New Roman" w:hAnsi="Times New Roman" w:cs="Times New Roman"/>
          <w:sz w:val="28"/>
          <w:szCs w:val="28"/>
        </w:rPr>
        <w:t>. Важно не удалить перегородку слишком близко к стенке влагалища, так как при этом останутся большие дефекты слизистой оболочки. Края этих дефектов сшивают швами рассасывающимися нитками.</w:t>
      </w:r>
      <w:r w:rsidR="00FA0D30">
        <w:rPr>
          <w:rFonts w:ascii="Times New Roman" w:hAnsi="Times New Roman" w:cs="Times New Roman"/>
          <w:sz w:val="28"/>
          <w:szCs w:val="28"/>
        </w:rPr>
        <w:t>[</w:t>
      </w:r>
      <w:r w:rsidR="009A40DD">
        <w:rPr>
          <w:rFonts w:ascii="Times New Roman" w:hAnsi="Times New Roman" w:cs="Times New Roman"/>
          <w:sz w:val="28"/>
          <w:szCs w:val="28"/>
        </w:rPr>
        <w:t>20</w:t>
      </w:r>
      <w:r w:rsidR="00FA0D30">
        <w:rPr>
          <w:rFonts w:ascii="Times New Roman" w:hAnsi="Times New Roman" w:cs="Times New Roman"/>
          <w:sz w:val="28"/>
          <w:szCs w:val="28"/>
        </w:rPr>
        <w:t>,1]</w:t>
      </w:r>
    </w:p>
    <w:p w:rsidR="00221A21" w:rsidRDefault="00221A21" w:rsidP="000A6F6E">
      <w:pPr>
        <w:pStyle w:val="a3"/>
        <w:spacing w:after="0" w:line="360" w:lineRule="auto"/>
        <w:ind w:left="0" w:firstLine="709"/>
        <w:jc w:val="center"/>
        <w:rPr>
          <w:rFonts w:ascii="Times New Roman" w:hAnsi="Times New Roman" w:cs="Times New Roman"/>
          <w:sz w:val="28"/>
          <w:szCs w:val="28"/>
        </w:rPr>
      </w:pPr>
      <w:r>
        <w:rPr>
          <w:rFonts w:ascii="Times New Roman" w:hAnsi="Times New Roman" w:cs="Times New Roman"/>
          <w:sz w:val="28"/>
          <w:szCs w:val="28"/>
        </w:rPr>
        <w:t>Коррекция аплазии влагалища</w:t>
      </w:r>
    </w:p>
    <w:p w:rsidR="00221A21" w:rsidRDefault="00221A21" w:rsidP="000A6F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Наиболее известный метод коррекции данной патологии – </w:t>
      </w:r>
      <w:proofErr w:type="spellStart"/>
      <w:r>
        <w:rPr>
          <w:rFonts w:ascii="Times New Roman" w:hAnsi="Times New Roman" w:cs="Times New Roman"/>
          <w:sz w:val="28"/>
          <w:szCs w:val="28"/>
        </w:rPr>
        <w:t>вагинопластика</w:t>
      </w:r>
      <w:proofErr w:type="spellEnd"/>
      <w:r>
        <w:rPr>
          <w:rFonts w:ascii="Times New Roman" w:hAnsi="Times New Roman" w:cs="Times New Roman"/>
          <w:sz w:val="28"/>
          <w:szCs w:val="28"/>
        </w:rPr>
        <w:t>.</w:t>
      </w:r>
    </w:p>
    <w:p w:rsidR="00221A21" w:rsidRDefault="00221A21" w:rsidP="000A6F6E">
      <w:pPr>
        <w:pStyle w:val="a3"/>
        <w:spacing w:after="0" w:line="360" w:lineRule="auto"/>
        <w:ind w:left="0" w:firstLine="709"/>
        <w:jc w:val="both"/>
      </w:pPr>
      <w:r w:rsidRPr="00221A21">
        <w:rPr>
          <w:rFonts w:ascii="Times New Roman" w:hAnsi="Times New Roman" w:cs="Times New Roman"/>
          <w:sz w:val="28"/>
          <w:szCs w:val="28"/>
        </w:rPr>
        <w:t xml:space="preserve">Известные многочисленные методы создания влагалища могут быть разделены на 3 группы: бескровные; предусматривающие заполнение канала, образуемого в </w:t>
      </w:r>
      <w:proofErr w:type="spellStart"/>
      <w:r w:rsidRPr="00221A21">
        <w:rPr>
          <w:rFonts w:ascii="Times New Roman" w:hAnsi="Times New Roman" w:cs="Times New Roman"/>
          <w:sz w:val="28"/>
          <w:szCs w:val="28"/>
        </w:rPr>
        <w:t>ректовезикальной</w:t>
      </w:r>
      <w:proofErr w:type="spellEnd"/>
      <w:r w:rsidRPr="00221A21">
        <w:rPr>
          <w:rFonts w:ascii="Times New Roman" w:hAnsi="Times New Roman" w:cs="Times New Roman"/>
          <w:sz w:val="28"/>
          <w:szCs w:val="28"/>
        </w:rPr>
        <w:t xml:space="preserve"> клетчатке кожей, брюшиной малого таза или аллопластическими материалами; а также связанные с перемещением отдела кишки в пузырно-прямокишечное пространство</w:t>
      </w:r>
      <w:r>
        <w:rPr>
          <w:rFonts w:ascii="Times New Roman" w:hAnsi="Times New Roman" w:cs="Times New Roman"/>
          <w:sz w:val="28"/>
          <w:szCs w:val="28"/>
        </w:rPr>
        <w:t>.</w:t>
      </w:r>
      <w:r w:rsidRPr="00221A21">
        <w:t xml:space="preserve"> </w:t>
      </w:r>
    </w:p>
    <w:p w:rsidR="00221A21" w:rsidRDefault="00221A21" w:rsidP="000A6F6E">
      <w:pPr>
        <w:pStyle w:val="a3"/>
        <w:spacing w:after="0" w:line="360" w:lineRule="auto"/>
        <w:ind w:left="0" w:firstLine="709"/>
        <w:jc w:val="both"/>
        <w:rPr>
          <w:rFonts w:ascii="Times New Roman" w:hAnsi="Times New Roman" w:cs="Times New Roman"/>
          <w:sz w:val="28"/>
          <w:szCs w:val="28"/>
        </w:rPr>
      </w:pPr>
      <w:r w:rsidRPr="00221A21">
        <w:rPr>
          <w:rFonts w:ascii="Times New Roman" w:hAnsi="Times New Roman" w:cs="Times New Roman"/>
          <w:sz w:val="28"/>
          <w:szCs w:val="28"/>
        </w:rPr>
        <w:t xml:space="preserve">Известен бескровный метод формирования искусственного влагалища с использование </w:t>
      </w:r>
      <w:proofErr w:type="spellStart"/>
      <w:r w:rsidRPr="00221A21">
        <w:rPr>
          <w:rFonts w:ascii="Times New Roman" w:hAnsi="Times New Roman" w:cs="Times New Roman"/>
          <w:sz w:val="28"/>
          <w:szCs w:val="28"/>
        </w:rPr>
        <w:t>кольпоэлонгатора</w:t>
      </w:r>
      <w:proofErr w:type="spellEnd"/>
      <w:r w:rsidRPr="00221A21">
        <w:rPr>
          <w:rFonts w:ascii="Times New Roman" w:hAnsi="Times New Roman" w:cs="Times New Roman"/>
          <w:sz w:val="28"/>
          <w:szCs w:val="28"/>
        </w:rPr>
        <w:t xml:space="preserve">, предложенный </w:t>
      </w:r>
      <w:proofErr w:type="spellStart"/>
      <w:r w:rsidRPr="00221A21">
        <w:rPr>
          <w:rFonts w:ascii="Times New Roman" w:hAnsi="Times New Roman" w:cs="Times New Roman"/>
          <w:sz w:val="28"/>
          <w:szCs w:val="28"/>
        </w:rPr>
        <w:t>Шерстневым</w:t>
      </w:r>
      <w:proofErr w:type="spellEnd"/>
      <w:r w:rsidRPr="00221A21">
        <w:rPr>
          <w:rFonts w:ascii="Times New Roman" w:hAnsi="Times New Roman" w:cs="Times New Roman"/>
          <w:sz w:val="28"/>
          <w:szCs w:val="28"/>
        </w:rPr>
        <w:t xml:space="preserve"> Б.Ф. (1987 г.). В данном способе используется аппарат, действие которого основано на способности тканей </w:t>
      </w:r>
      <w:proofErr w:type="gramStart"/>
      <w:r w:rsidRPr="00221A21">
        <w:rPr>
          <w:rFonts w:ascii="Times New Roman" w:hAnsi="Times New Roman" w:cs="Times New Roman"/>
          <w:sz w:val="28"/>
          <w:szCs w:val="28"/>
        </w:rPr>
        <w:t>растягиваться</w:t>
      </w:r>
      <w:proofErr w:type="gramEnd"/>
      <w:r w:rsidRPr="00221A21">
        <w:rPr>
          <w:rFonts w:ascii="Times New Roman" w:hAnsi="Times New Roman" w:cs="Times New Roman"/>
          <w:sz w:val="28"/>
          <w:szCs w:val="28"/>
        </w:rPr>
        <w:t xml:space="preserve"> при постепенном регулируемом давлении.</w:t>
      </w:r>
      <w:r w:rsidRPr="00221A21">
        <w:t xml:space="preserve"> </w:t>
      </w:r>
      <w:r w:rsidRPr="00221A21">
        <w:rPr>
          <w:rFonts w:ascii="Times New Roman" w:hAnsi="Times New Roman" w:cs="Times New Roman"/>
          <w:sz w:val="28"/>
          <w:szCs w:val="28"/>
        </w:rPr>
        <w:lastRenderedPageBreak/>
        <w:t>Простота способа позволяет проводить его в амбулаторных условиях, однако небольшая эффективность коррекции является безусловным недостатком способа, созданное углубление возвращается к преддверию влагалища, стенки при этом недостаточно увлажнены.</w:t>
      </w:r>
    </w:p>
    <w:p w:rsidR="00221A21" w:rsidRPr="00220093" w:rsidRDefault="00221A21" w:rsidP="000A6F6E">
      <w:pPr>
        <w:pStyle w:val="a3"/>
        <w:spacing w:after="0" w:line="360" w:lineRule="auto"/>
        <w:ind w:left="0" w:firstLine="709"/>
        <w:jc w:val="both"/>
        <w:rPr>
          <w:rFonts w:ascii="Times New Roman" w:hAnsi="Times New Roman" w:cs="Times New Roman"/>
          <w:sz w:val="28"/>
          <w:szCs w:val="28"/>
        </w:rPr>
      </w:pPr>
      <w:r w:rsidRPr="00221A21">
        <w:rPr>
          <w:rFonts w:ascii="Times New Roman" w:hAnsi="Times New Roman" w:cs="Times New Roman"/>
          <w:sz w:val="28"/>
          <w:szCs w:val="28"/>
        </w:rPr>
        <w:t xml:space="preserve">Известен кишечный </w:t>
      </w:r>
      <w:proofErr w:type="spellStart"/>
      <w:r w:rsidRPr="00221A21">
        <w:rPr>
          <w:rFonts w:ascii="Times New Roman" w:hAnsi="Times New Roman" w:cs="Times New Roman"/>
          <w:sz w:val="28"/>
          <w:szCs w:val="28"/>
        </w:rPr>
        <w:t>кольпопоэз</w:t>
      </w:r>
      <w:proofErr w:type="spellEnd"/>
      <w:r w:rsidRPr="00221A21">
        <w:rPr>
          <w:rFonts w:ascii="Times New Roman" w:hAnsi="Times New Roman" w:cs="Times New Roman"/>
          <w:sz w:val="28"/>
          <w:szCs w:val="28"/>
        </w:rPr>
        <w:t xml:space="preserve">, каждый </w:t>
      </w:r>
      <w:proofErr w:type="gramStart"/>
      <w:r w:rsidRPr="00221A21">
        <w:rPr>
          <w:rFonts w:ascii="Times New Roman" w:hAnsi="Times New Roman" w:cs="Times New Roman"/>
          <w:sz w:val="28"/>
          <w:szCs w:val="28"/>
        </w:rPr>
        <w:t>метод</w:t>
      </w:r>
      <w:proofErr w:type="gramEnd"/>
      <w:r w:rsidRPr="00221A21">
        <w:rPr>
          <w:rFonts w:ascii="Times New Roman" w:hAnsi="Times New Roman" w:cs="Times New Roman"/>
          <w:sz w:val="28"/>
          <w:szCs w:val="28"/>
        </w:rPr>
        <w:t xml:space="preserve"> которого предполагает резекцию участка кишки, восстановление проходимости кишечника, низведение резецированного участка на сосудистой ножке по заранее созданному каналу в </w:t>
      </w:r>
      <w:proofErr w:type="spellStart"/>
      <w:r w:rsidRPr="00221A21">
        <w:rPr>
          <w:rFonts w:ascii="Times New Roman" w:hAnsi="Times New Roman" w:cs="Times New Roman"/>
          <w:sz w:val="28"/>
          <w:szCs w:val="28"/>
        </w:rPr>
        <w:t>ректовезикальном</w:t>
      </w:r>
      <w:proofErr w:type="spellEnd"/>
      <w:r w:rsidRPr="00221A21">
        <w:rPr>
          <w:rFonts w:ascii="Times New Roman" w:hAnsi="Times New Roman" w:cs="Times New Roman"/>
          <w:sz w:val="28"/>
          <w:szCs w:val="28"/>
        </w:rPr>
        <w:t xml:space="preserve"> пространстве и фиксацию его к ране промежности.</w:t>
      </w:r>
      <w:r w:rsidR="00227810">
        <w:rPr>
          <w:rFonts w:ascii="Times New Roman" w:hAnsi="Times New Roman" w:cs="Times New Roman"/>
          <w:sz w:val="28"/>
          <w:szCs w:val="28"/>
        </w:rPr>
        <w:t>[25,1]</w:t>
      </w:r>
    </w:p>
    <w:p w:rsidR="00FA0D30" w:rsidRDefault="00FA0D30" w:rsidP="000A6F6E">
      <w:pPr>
        <w:pStyle w:val="a3"/>
        <w:spacing w:after="0" w:line="360" w:lineRule="auto"/>
        <w:ind w:left="0" w:firstLine="709"/>
        <w:jc w:val="center"/>
        <w:rPr>
          <w:rFonts w:ascii="Times New Roman" w:hAnsi="Times New Roman" w:cs="Times New Roman"/>
          <w:sz w:val="28"/>
          <w:szCs w:val="28"/>
        </w:rPr>
      </w:pPr>
      <w:r>
        <w:rPr>
          <w:rFonts w:ascii="Times New Roman" w:hAnsi="Times New Roman" w:cs="Times New Roman"/>
          <w:sz w:val="28"/>
          <w:szCs w:val="28"/>
        </w:rPr>
        <w:t>Коррекция удвоения</w:t>
      </w:r>
      <w:r w:rsidRPr="00FA0D30">
        <w:rPr>
          <w:rFonts w:ascii="Times New Roman" w:hAnsi="Times New Roman" w:cs="Times New Roman"/>
          <w:sz w:val="28"/>
          <w:szCs w:val="28"/>
        </w:rPr>
        <w:t xml:space="preserve"> матки и влагалища</w:t>
      </w:r>
    </w:p>
    <w:p w:rsidR="00CF3943" w:rsidRDefault="00FA0D30" w:rsidP="000A6F6E">
      <w:pPr>
        <w:pStyle w:val="a3"/>
        <w:spacing w:after="0" w:line="360" w:lineRule="auto"/>
        <w:ind w:left="0" w:firstLine="709"/>
        <w:jc w:val="both"/>
        <w:rPr>
          <w:rFonts w:ascii="Times New Roman" w:hAnsi="Times New Roman" w:cs="Times New Roman"/>
          <w:sz w:val="28"/>
          <w:szCs w:val="28"/>
        </w:rPr>
      </w:pPr>
      <w:r w:rsidRPr="00FA0D30">
        <w:rPr>
          <w:rFonts w:ascii="Times New Roman" w:hAnsi="Times New Roman" w:cs="Times New Roman"/>
          <w:sz w:val="28"/>
          <w:szCs w:val="28"/>
        </w:rPr>
        <w:t>Лечение назначается только после подтверждения диагноза врачом-специалистом</w:t>
      </w:r>
      <w:r>
        <w:rPr>
          <w:rFonts w:ascii="Times New Roman" w:hAnsi="Times New Roman" w:cs="Times New Roman"/>
          <w:sz w:val="28"/>
          <w:szCs w:val="28"/>
        </w:rPr>
        <w:t>.</w:t>
      </w:r>
    </w:p>
    <w:p w:rsidR="00FA0D30" w:rsidRDefault="00FA0D30" w:rsidP="000A6F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Коррекция удвоения матки и влагалища включает в себя динамическое наблюдение и хирургическое вмешательство.[</w:t>
      </w:r>
      <w:r w:rsidR="009A40DD">
        <w:rPr>
          <w:rFonts w:ascii="Times New Roman" w:hAnsi="Times New Roman" w:cs="Times New Roman"/>
          <w:sz w:val="28"/>
          <w:szCs w:val="28"/>
        </w:rPr>
        <w:t>11,1</w:t>
      </w:r>
      <w:r>
        <w:rPr>
          <w:rFonts w:ascii="Times New Roman" w:hAnsi="Times New Roman" w:cs="Times New Roman"/>
          <w:sz w:val="28"/>
          <w:szCs w:val="28"/>
        </w:rPr>
        <w:t>]</w:t>
      </w:r>
    </w:p>
    <w:p w:rsidR="00FA0D30" w:rsidRPr="00FA0D30" w:rsidRDefault="00FA0D30" w:rsidP="000A6F6E">
      <w:pPr>
        <w:pStyle w:val="a3"/>
        <w:spacing w:after="0" w:line="360" w:lineRule="auto"/>
        <w:ind w:left="0" w:firstLine="709"/>
        <w:jc w:val="both"/>
        <w:rPr>
          <w:rFonts w:ascii="Times New Roman" w:hAnsi="Times New Roman" w:cs="Times New Roman"/>
          <w:sz w:val="28"/>
          <w:szCs w:val="28"/>
        </w:rPr>
      </w:pPr>
      <w:r w:rsidRPr="00FA0D30">
        <w:rPr>
          <w:rFonts w:ascii="Times New Roman" w:hAnsi="Times New Roman" w:cs="Times New Roman"/>
          <w:sz w:val="28"/>
          <w:szCs w:val="28"/>
        </w:rPr>
        <w:t>Хирургическая тактика в случае полного удвоения матки и частичной аплазии одного влагалища показана в случаях нарушения оттока менструальной крови. При этом</w:t>
      </w:r>
      <w:proofErr w:type="gramStart"/>
      <w:r w:rsidR="00B71864">
        <w:rPr>
          <w:rFonts w:ascii="Times New Roman" w:hAnsi="Times New Roman" w:cs="Times New Roman"/>
          <w:sz w:val="28"/>
          <w:szCs w:val="28"/>
        </w:rPr>
        <w:t>,</w:t>
      </w:r>
      <w:proofErr w:type="gramEnd"/>
      <w:r w:rsidR="00B71864">
        <w:rPr>
          <w:rFonts w:ascii="Times New Roman" w:hAnsi="Times New Roman" w:cs="Times New Roman"/>
          <w:sz w:val="28"/>
          <w:szCs w:val="28"/>
        </w:rPr>
        <w:t xml:space="preserve">  </w:t>
      </w:r>
      <w:r w:rsidRPr="00FA0D30">
        <w:rPr>
          <w:rFonts w:ascii="Times New Roman" w:hAnsi="Times New Roman" w:cs="Times New Roman"/>
          <w:sz w:val="28"/>
          <w:szCs w:val="28"/>
        </w:rPr>
        <w:t>в ходе влагалищного этапа</w:t>
      </w:r>
      <w:r w:rsidR="00B71864">
        <w:rPr>
          <w:rFonts w:ascii="Times New Roman" w:hAnsi="Times New Roman" w:cs="Times New Roman"/>
          <w:sz w:val="28"/>
          <w:szCs w:val="28"/>
        </w:rPr>
        <w:t>,</w:t>
      </w:r>
      <w:r w:rsidRPr="00FA0D30">
        <w:rPr>
          <w:rFonts w:ascii="Times New Roman" w:hAnsi="Times New Roman" w:cs="Times New Roman"/>
          <w:sz w:val="28"/>
          <w:szCs w:val="28"/>
        </w:rPr>
        <w:t xml:space="preserve"> производится рассечение стенок влагалища с формированием сообщения между функционирующей и замкнутой полостями, вскрытие и дренирование </w:t>
      </w:r>
      <w:proofErr w:type="spellStart"/>
      <w:r w:rsidRPr="00FA0D30">
        <w:rPr>
          <w:rFonts w:ascii="Times New Roman" w:hAnsi="Times New Roman" w:cs="Times New Roman"/>
          <w:sz w:val="28"/>
          <w:szCs w:val="28"/>
        </w:rPr>
        <w:t>гематокольпоса</w:t>
      </w:r>
      <w:proofErr w:type="spellEnd"/>
      <w:r w:rsidRPr="00FA0D30">
        <w:rPr>
          <w:rFonts w:ascii="Times New Roman" w:hAnsi="Times New Roman" w:cs="Times New Roman"/>
          <w:sz w:val="28"/>
          <w:szCs w:val="28"/>
        </w:rPr>
        <w:t xml:space="preserve">, санация влагалища. На </w:t>
      </w:r>
      <w:proofErr w:type="spellStart"/>
      <w:r w:rsidRPr="00FA0D30">
        <w:rPr>
          <w:rFonts w:ascii="Times New Roman" w:hAnsi="Times New Roman" w:cs="Times New Roman"/>
          <w:sz w:val="28"/>
          <w:szCs w:val="28"/>
        </w:rPr>
        <w:t>лапароскопическом</w:t>
      </w:r>
      <w:proofErr w:type="spellEnd"/>
      <w:r w:rsidRPr="00FA0D30">
        <w:rPr>
          <w:rFonts w:ascii="Times New Roman" w:hAnsi="Times New Roman" w:cs="Times New Roman"/>
          <w:sz w:val="28"/>
          <w:szCs w:val="28"/>
        </w:rPr>
        <w:t xml:space="preserve"> этапе уточняется взаиморасположение маток, осуществляется опорожнение </w:t>
      </w:r>
      <w:proofErr w:type="spellStart"/>
      <w:r w:rsidRPr="00FA0D30">
        <w:rPr>
          <w:rFonts w:ascii="Times New Roman" w:hAnsi="Times New Roman" w:cs="Times New Roman"/>
          <w:sz w:val="28"/>
          <w:szCs w:val="28"/>
        </w:rPr>
        <w:t>гематометры</w:t>
      </w:r>
      <w:proofErr w:type="spellEnd"/>
      <w:r w:rsidRPr="00FA0D30">
        <w:rPr>
          <w:rFonts w:ascii="Times New Roman" w:hAnsi="Times New Roman" w:cs="Times New Roman"/>
          <w:sz w:val="28"/>
          <w:szCs w:val="28"/>
        </w:rPr>
        <w:t xml:space="preserve"> и </w:t>
      </w:r>
      <w:proofErr w:type="spellStart"/>
      <w:r w:rsidRPr="00FA0D30">
        <w:rPr>
          <w:rFonts w:ascii="Times New Roman" w:hAnsi="Times New Roman" w:cs="Times New Roman"/>
          <w:sz w:val="28"/>
          <w:szCs w:val="28"/>
        </w:rPr>
        <w:t>гематосальпинкса</w:t>
      </w:r>
      <w:proofErr w:type="spellEnd"/>
      <w:r w:rsidRPr="00FA0D30">
        <w:rPr>
          <w:rFonts w:ascii="Times New Roman" w:hAnsi="Times New Roman" w:cs="Times New Roman"/>
          <w:sz w:val="28"/>
          <w:szCs w:val="28"/>
        </w:rPr>
        <w:t>, санация брюшной полости.</w:t>
      </w:r>
    </w:p>
    <w:p w:rsidR="00FA0D30" w:rsidRPr="00FA0D30" w:rsidRDefault="00FA0D30" w:rsidP="000A6F6E">
      <w:pPr>
        <w:pStyle w:val="a3"/>
        <w:spacing w:after="0" w:line="360" w:lineRule="auto"/>
        <w:ind w:left="0" w:firstLine="709"/>
        <w:jc w:val="both"/>
        <w:rPr>
          <w:rFonts w:ascii="Times New Roman" w:hAnsi="Times New Roman" w:cs="Times New Roman"/>
          <w:sz w:val="28"/>
          <w:szCs w:val="28"/>
        </w:rPr>
      </w:pPr>
      <w:r w:rsidRPr="00FA0D30">
        <w:rPr>
          <w:rFonts w:ascii="Times New Roman" w:hAnsi="Times New Roman" w:cs="Times New Roman"/>
          <w:sz w:val="28"/>
          <w:szCs w:val="28"/>
        </w:rPr>
        <w:t xml:space="preserve">При атрезии гимена под местной анестезией выполняется Х-образное рассечение девственной плевы и устранение </w:t>
      </w:r>
      <w:proofErr w:type="spellStart"/>
      <w:r w:rsidRPr="00FA0D30">
        <w:rPr>
          <w:rFonts w:ascii="Times New Roman" w:hAnsi="Times New Roman" w:cs="Times New Roman"/>
          <w:sz w:val="28"/>
          <w:szCs w:val="28"/>
        </w:rPr>
        <w:t>гематокольпоса</w:t>
      </w:r>
      <w:proofErr w:type="spellEnd"/>
      <w:r w:rsidRPr="00FA0D30">
        <w:rPr>
          <w:rFonts w:ascii="Times New Roman" w:hAnsi="Times New Roman" w:cs="Times New Roman"/>
          <w:sz w:val="28"/>
          <w:szCs w:val="28"/>
        </w:rPr>
        <w:t>.</w:t>
      </w:r>
    </w:p>
    <w:p w:rsidR="00FA0D30" w:rsidRPr="00FA0D30" w:rsidRDefault="00FA0D30" w:rsidP="000A6F6E">
      <w:pPr>
        <w:pStyle w:val="a3"/>
        <w:spacing w:after="0" w:line="360" w:lineRule="auto"/>
        <w:ind w:left="0" w:firstLine="709"/>
        <w:jc w:val="both"/>
        <w:rPr>
          <w:rFonts w:ascii="Times New Roman" w:hAnsi="Times New Roman" w:cs="Times New Roman"/>
          <w:sz w:val="28"/>
          <w:szCs w:val="28"/>
        </w:rPr>
      </w:pPr>
      <w:r w:rsidRPr="00FA0D30">
        <w:rPr>
          <w:rFonts w:ascii="Times New Roman" w:hAnsi="Times New Roman" w:cs="Times New Roman"/>
          <w:sz w:val="28"/>
          <w:szCs w:val="28"/>
        </w:rPr>
        <w:t xml:space="preserve">Выявление добавочного замкнутого рога хирургическая гинекология рассматривает как показание к экстирпации рудиментарной матки </w:t>
      </w:r>
      <w:proofErr w:type="spellStart"/>
      <w:r w:rsidRPr="00FA0D30">
        <w:rPr>
          <w:rFonts w:ascii="Times New Roman" w:hAnsi="Times New Roman" w:cs="Times New Roman"/>
          <w:sz w:val="28"/>
          <w:szCs w:val="28"/>
        </w:rPr>
        <w:t>лапароскопическим</w:t>
      </w:r>
      <w:proofErr w:type="spellEnd"/>
      <w:r w:rsidRPr="00FA0D30">
        <w:rPr>
          <w:rFonts w:ascii="Times New Roman" w:hAnsi="Times New Roman" w:cs="Times New Roman"/>
          <w:sz w:val="28"/>
          <w:szCs w:val="28"/>
        </w:rPr>
        <w:t xml:space="preserve"> доступом с сохранением яичника и маточной трубы. Наличие внутриматочной перегородки является показанием к </w:t>
      </w:r>
      <w:proofErr w:type="spellStart"/>
      <w:r w:rsidRPr="00FA0D30">
        <w:rPr>
          <w:rFonts w:ascii="Times New Roman" w:hAnsi="Times New Roman" w:cs="Times New Roman"/>
          <w:sz w:val="28"/>
          <w:szCs w:val="28"/>
        </w:rPr>
        <w:t>меторопластике</w:t>
      </w:r>
      <w:proofErr w:type="spellEnd"/>
      <w:r w:rsidRPr="00FA0D30">
        <w:rPr>
          <w:rFonts w:ascii="Times New Roman" w:hAnsi="Times New Roman" w:cs="Times New Roman"/>
          <w:sz w:val="28"/>
          <w:szCs w:val="28"/>
        </w:rPr>
        <w:t xml:space="preserve"> только при нарушении репродуктивной функции.</w:t>
      </w:r>
    </w:p>
    <w:p w:rsidR="00FA0D30" w:rsidRDefault="00FA0D30" w:rsidP="000A6F6E">
      <w:pPr>
        <w:pStyle w:val="a3"/>
        <w:spacing w:after="0" w:line="360" w:lineRule="auto"/>
        <w:ind w:left="0" w:firstLine="709"/>
        <w:jc w:val="both"/>
        <w:rPr>
          <w:rFonts w:ascii="Times New Roman" w:hAnsi="Times New Roman" w:cs="Times New Roman"/>
          <w:sz w:val="28"/>
          <w:szCs w:val="28"/>
        </w:rPr>
      </w:pPr>
      <w:r w:rsidRPr="00FA0D30">
        <w:rPr>
          <w:rFonts w:ascii="Times New Roman" w:hAnsi="Times New Roman" w:cs="Times New Roman"/>
          <w:sz w:val="28"/>
          <w:szCs w:val="28"/>
        </w:rPr>
        <w:lastRenderedPageBreak/>
        <w:t xml:space="preserve">При удвоении матки с полной или частичной аплазией обоих влагалища применяются различные методы </w:t>
      </w:r>
      <w:proofErr w:type="spellStart"/>
      <w:r w:rsidRPr="00FA0D30">
        <w:rPr>
          <w:rFonts w:ascii="Times New Roman" w:hAnsi="Times New Roman" w:cs="Times New Roman"/>
          <w:sz w:val="28"/>
          <w:szCs w:val="28"/>
        </w:rPr>
        <w:t>кольпоэлогации</w:t>
      </w:r>
      <w:proofErr w:type="spellEnd"/>
      <w:r w:rsidRPr="00FA0D30">
        <w:rPr>
          <w:rFonts w:ascii="Times New Roman" w:hAnsi="Times New Roman" w:cs="Times New Roman"/>
          <w:sz w:val="28"/>
          <w:szCs w:val="28"/>
        </w:rPr>
        <w:t xml:space="preserve"> и брюшинного </w:t>
      </w:r>
      <w:proofErr w:type="spellStart"/>
      <w:r w:rsidRPr="00FA0D30">
        <w:rPr>
          <w:rFonts w:ascii="Times New Roman" w:hAnsi="Times New Roman" w:cs="Times New Roman"/>
          <w:sz w:val="28"/>
          <w:szCs w:val="28"/>
        </w:rPr>
        <w:t>кольпопоэза</w:t>
      </w:r>
      <w:proofErr w:type="spellEnd"/>
      <w:r w:rsidRPr="00FA0D30">
        <w:rPr>
          <w:rFonts w:ascii="Times New Roman" w:hAnsi="Times New Roman" w:cs="Times New Roman"/>
          <w:sz w:val="28"/>
          <w:szCs w:val="28"/>
        </w:rPr>
        <w:t>.</w:t>
      </w:r>
      <w:r>
        <w:rPr>
          <w:rFonts w:ascii="Times New Roman" w:hAnsi="Times New Roman" w:cs="Times New Roman"/>
          <w:sz w:val="28"/>
          <w:szCs w:val="28"/>
        </w:rPr>
        <w:t>[10,1]</w:t>
      </w:r>
    </w:p>
    <w:p w:rsidR="00227810" w:rsidRPr="007521D1" w:rsidRDefault="00BD6C9F" w:rsidP="000A6F6E">
      <w:pPr>
        <w:pStyle w:val="a3"/>
        <w:spacing w:after="0" w:line="360" w:lineRule="auto"/>
        <w:ind w:left="0" w:firstLine="709"/>
        <w:jc w:val="center"/>
        <w:rPr>
          <w:rFonts w:ascii="Times New Roman" w:hAnsi="Times New Roman" w:cs="Times New Roman"/>
          <w:b/>
          <w:sz w:val="28"/>
          <w:szCs w:val="28"/>
        </w:rPr>
      </w:pPr>
      <w:r w:rsidRPr="006F20CC">
        <w:rPr>
          <w:rFonts w:ascii="Times New Roman" w:hAnsi="Times New Roman" w:cs="Times New Roman"/>
          <w:b/>
          <w:sz w:val="28"/>
          <w:szCs w:val="28"/>
        </w:rPr>
        <w:t>2.3.</w:t>
      </w:r>
      <w:r w:rsidRPr="006F20CC">
        <w:rPr>
          <w:rFonts w:ascii="Times New Roman" w:hAnsi="Times New Roman" w:cs="Times New Roman"/>
          <w:b/>
          <w:sz w:val="28"/>
          <w:szCs w:val="28"/>
        </w:rPr>
        <w:tab/>
        <w:t>Меры профилактики аномалий развития женских половых органов</w:t>
      </w:r>
    </w:p>
    <w:p w:rsidR="00BD6C9F" w:rsidRDefault="00BD6C9F" w:rsidP="000A6F6E">
      <w:pPr>
        <w:pStyle w:val="a3"/>
        <w:spacing w:after="0" w:line="360" w:lineRule="auto"/>
        <w:ind w:left="0" w:firstLine="709"/>
        <w:jc w:val="both"/>
        <w:rPr>
          <w:rFonts w:ascii="Times New Roman" w:hAnsi="Times New Roman" w:cs="Times New Roman"/>
          <w:sz w:val="28"/>
          <w:szCs w:val="28"/>
        </w:rPr>
      </w:pPr>
      <w:r w:rsidRPr="00BD6C9F">
        <w:rPr>
          <w:rFonts w:ascii="Times New Roman" w:hAnsi="Times New Roman" w:cs="Times New Roman"/>
          <w:sz w:val="28"/>
          <w:szCs w:val="28"/>
        </w:rPr>
        <w:t xml:space="preserve">Некоторые, но не все описанные аномалии могут закладываться еще в процессе эмбрионального развития. У пациенток с </w:t>
      </w:r>
      <w:proofErr w:type="spellStart"/>
      <w:r w:rsidRPr="00BD6C9F">
        <w:rPr>
          <w:rFonts w:ascii="Times New Roman" w:hAnsi="Times New Roman" w:cs="Times New Roman"/>
          <w:sz w:val="28"/>
          <w:szCs w:val="28"/>
        </w:rPr>
        <w:t>мюллеровой</w:t>
      </w:r>
      <w:proofErr w:type="spellEnd"/>
      <w:r w:rsidRPr="00BD6C9F">
        <w:rPr>
          <w:rFonts w:ascii="Times New Roman" w:hAnsi="Times New Roman" w:cs="Times New Roman"/>
          <w:sz w:val="28"/>
          <w:szCs w:val="28"/>
        </w:rPr>
        <w:t xml:space="preserve"> агенезией обнаруживают проблемы со слухом. У больных с </w:t>
      </w:r>
      <w:proofErr w:type="spellStart"/>
      <w:r w:rsidRPr="00BD6C9F">
        <w:rPr>
          <w:rFonts w:ascii="Times New Roman" w:hAnsi="Times New Roman" w:cs="Times New Roman"/>
          <w:sz w:val="28"/>
          <w:szCs w:val="28"/>
        </w:rPr>
        <w:t>мюллеровыми</w:t>
      </w:r>
      <w:proofErr w:type="spellEnd"/>
      <w:r w:rsidRPr="00BD6C9F">
        <w:rPr>
          <w:rFonts w:ascii="Times New Roman" w:hAnsi="Times New Roman" w:cs="Times New Roman"/>
          <w:sz w:val="28"/>
          <w:szCs w:val="28"/>
        </w:rPr>
        <w:t xml:space="preserve"> аномалиями чаще отмечают нарушения слуха по сравнению с теми, у кого </w:t>
      </w:r>
      <w:proofErr w:type="spellStart"/>
      <w:r w:rsidRPr="00BD6C9F">
        <w:rPr>
          <w:rFonts w:ascii="Times New Roman" w:hAnsi="Times New Roman" w:cs="Times New Roman"/>
          <w:sz w:val="28"/>
          <w:szCs w:val="28"/>
        </w:rPr>
        <w:t>мюллеровы</w:t>
      </w:r>
      <w:proofErr w:type="spellEnd"/>
      <w:r w:rsidRPr="00BD6C9F">
        <w:rPr>
          <w:rFonts w:ascii="Times New Roman" w:hAnsi="Times New Roman" w:cs="Times New Roman"/>
          <w:sz w:val="28"/>
          <w:szCs w:val="28"/>
        </w:rPr>
        <w:t xml:space="preserve"> структуры развиваются нормально. Пороки развития половых органов могут сочетаться с аномалиями почек и опорно-двигательного аппарата. Отклонения в формировании и развитии почек отмечают у 40% таких пациенток. Возможны полная агенезия почки, неправильное расположение и изменения ее структуры. Отклонения в развитии костного скелета отмечают в 12% случаев. Это, прежде всего, дефекты позвоночного столба, конечностей и ребер. Пациенток с аномалиями гениталий необходимо обследовать на наличие сопутствующих аномалий.</w:t>
      </w:r>
      <w:r>
        <w:rPr>
          <w:rFonts w:ascii="Times New Roman" w:hAnsi="Times New Roman" w:cs="Times New Roman"/>
          <w:sz w:val="28"/>
          <w:szCs w:val="28"/>
        </w:rPr>
        <w:t>[12,1]</w:t>
      </w:r>
    </w:p>
    <w:p w:rsidR="00BD6C9F" w:rsidRDefault="00BD6C9F" w:rsidP="000A6F6E">
      <w:pPr>
        <w:pStyle w:val="a3"/>
        <w:spacing w:after="0" w:line="360" w:lineRule="auto"/>
        <w:ind w:left="0" w:firstLine="709"/>
        <w:jc w:val="both"/>
        <w:rPr>
          <w:rFonts w:ascii="Times New Roman" w:hAnsi="Times New Roman" w:cs="Times New Roman"/>
          <w:sz w:val="28"/>
          <w:szCs w:val="28"/>
        </w:rPr>
      </w:pPr>
      <w:r w:rsidRPr="00BD6C9F">
        <w:rPr>
          <w:rFonts w:ascii="Times New Roman" w:hAnsi="Times New Roman" w:cs="Times New Roman"/>
          <w:sz w:val="28"/>
          <w:szCs w:val="28"/>
        </w:rPr>
        <w:t>Причины аномального развития внутренних половых органов женщины еще не достаточно изучены. Но большинство гинекологов сходятся во мнении, что происхождение патологии обусловлено следующими факторами:</w:t>
      </w:r>
    </w:p>
    <w:p w:rsidR="00BD6C9F" w:rsidRPr="00BD6C9F" w:rsidRDefault="00BD6C9F" w:rsidP="000A6F6E">
      <w:pPr>
        <w:pStyle w:val="a3"/>
        <w:numPr>
          <w:ilvl w:val="0"/>
          <w:numId w:val="12"/>
        </w:numPr>
        <w:spacing w:after="0" w:line="360" w:lineRule="auto"/>
        <w:jc w:val="both"/>
        <w:rPr>
          <w:rFonts w:ascii="Times New Roman" w:hAnsi="Times New Roman" w:cs="Times New Roman"/>
          <w:sz w:val="28"/>
          <w:szCs w:val="28"/>
        </w:rPr>
      </w:pPr>
      <w:r w:rsidRPr="00BD6C9F">
        <w:rPr>
          <w:rFonts w:ascii="Times New Roman" w:hAnsi="Times New Roman" w:cs="Times New Roman"/>
          <w:sz w:val="28"/>
          <w:szCs w:val="28"/>
        </w:rPr>
        <w:t>Генетическим. Сбои происходят на уровне формирования хромосомного набора, определяющего дифференцирование женских и мужских половых признаков. Доказано, что наследование синдрома Майера-</w:t>
      </w:r>
      <w:proofErr w:type="spellStart"/>
      <w:r w:rsidRPr="00BD6C9F">
        <w:rPr>
          <w:rFonts w:ascii="Times New Roman" w:hAnsi="Times New Roman" w:cs="Times New Roman"/>
          <w:sz w:val="28"/>
          <w:szCs w:val="28"/>
        </w:rPr>
        <w:t>Рокитанского</w:t>
      </w:r>
      <w:proofErr w:type="spellEnd"/>
      <w:r w:rsidRPr="00BD6C9F">
        <w:rPr>
          <w:rFonts w:ascii="Times New Roman" w:hAnsi="Times New Roman" w:cs="Times New Roman"/>
          <w:sz w:val="28"/>
          <w:szCs w:val="28"/>
        </w:rPr>
        <w:t>-</w:t>
      </w:r>
      <w:proofErr w:type="spellStart"/>
      <w:r w:rsidRPr="00BD6C9F">
        <w:rPr>
          <w:rFonts w:ascii="Times New Roman" w:hAnsi="Times New Roman" w:cs="Times New Roman"/>
          <w:sz w:val="28"/>
          <w:szCs w:val="28"/>
        </w:rPr>
        <w:t>Кюстнера-Хаузера</w:t>
      </w:r>
      <w:proofErr w:type="spellEnd"/>
      <w:r w:rsidRPr="00BD6C9F">
        <w:rPr>
          <w:rFonts w:ascii="Times New Roman" w:hAnsi="Times New Roman" w:cs="Times New Roman"/>
          <w:sz w:val="28"/>
          <w:szCs w:val="28"/>
        </w:rPr>
        <w:t xml:space="preserve"> обусловлено аутосомно-доминантным типом. Но, мутация какого гена приводит к патологии, до конца не выяснено.</w:t>
      </w:r>
    </w:p>
    <w:p w:rsidR="00BD6C9F" w:rsidRPr="00BD6C9F" w:rsidRDefault="00BD6C9F" w:rsidP="000A6F6E">
      <w:pPr>
        <w:pStyle w:val="a3"/>
        <w:numPr>
          <w:ilvl w:val="0"/>
          <w:numId w:val="12"/>
        </w:numPr>
        <w:spacing w:after="0" w:line="360" w:lineRule="auto"/>
        <w:jc w:val="both"/>
        <w:rPr>
          <w:rFonts w:ascii="Times New Roman" w:hAnsi="Times New Roman" w:cs="Times New Roman"/>
          <w:sz w:val="28"/>
          <w:szCs w:val="28"/>
        </w:rPr>
      </w:pPr>
      <w:r w:rsidRPr="00BD6C9F">
        <w:rPr>
          <w:rFonts w:ascii="Times New Roman" w:hAnsi="Times New Roman" w:cs="Times New Roman"/>
          <w:sz w:val="28"/>
          <w:szCs w:val="28"/>
        </w:rPr>
        <w:t>Внутренним. Дефект развития соединительной ткани зародыша (</w:t>
      </w:r>
      <w:proofErr w:type="spellStart"/>
      <w:r w:rsidRPr="00BD6C9F">
        <w:rPr>
          <w:rFonts w:ascii="Times New Roman" w:hAnsi="Times New Roman" w:cs="Times New Roman"/>
          <w:sz w:val="28"/>
          <w:szCs w:val="28"/>
        </w:rPr>
        <w:t>мезодермальной</w:t>
      </w:r>
      <w:proofErr w:type="spellEnd"/>
      <w:r w:rsidRPr="00BD6C9F">
        <w:rPr>
          <w:rFonts w:ascii="Times New Roman" w:hAnsi="Times New Roman" w:cs="Times New Roman"/>
          <w:sz w:val="28"/>
          <w:szCs w:val="28"/>
        </w:rPr>
        <w:t xml:space="preserve"> паренхимы) возникает в результ</w:t>
      </w:r>
      <w:r w:rsidR="00B91BC0">
        <w:rPr>
          <w:rFonts w:ascii="Times New Roman" w:hAnsi="Times New Roman" w:cs="Times New Roman"/>
          <w:sz w:val="28"/>
          <w:szCs w:val="28"/>
        </w:rPr>
        <w:t xml:space="preserve">ате снижения выработки гормонов </w:t>
      </w:r>
      <w:r w:rsidRPr="00BD6C9F">
        <w:rPr>
          <w:rFonts w:ascii="Times New Roman" w:hAnsi="Times New Roman" w:cs="Times New Roman"/>
          <w:sz w:val="28"/>
          <w:szCs w:val="28"/>
        </w:rPr>
        <w:t>(</w:t>
      </w:r>
      <w:proofErr w:type="spellStart"/>
      <w:r w:rsidRPr="00BD6C9F">
        <w:rPr>
          <w:rFonts w:ascii="Times New Roman" w:hAnsi="Times New Roman" w:cs="Times New Roman"/>
          <w:sz w:val="28"/>
          <w:szCs w:val="28"/>
        </w:rPr>
        <w:t>дискорреляции</w:t>
      </w:r>
      <w:proofErr w:type="spellEnd"/>
      <w:r w:rsidRPr="00BD6C9F">
        <w:rPr>
          <w:rFonts w:ascii="Times New Roman" w:hAnsi="Times New Roman" w:cs="Times New Roman"/>
          <w:sz w:val="28"/>
          <w:szCs w:val="28"/>
        </w:rPr>
        <w:t xml:space="preserve">) и </w:t>
      </w:r>
      <w:proofErr w:type="spellStart"/>
      <w:r w:rsidRPr="00BD6C9F">
        <w:rPr>
          <w:rFonts w:ascii="Times New Roman" w:hAnsi="Times New Roman" w:cs="Times New Roman"/>
          <w:sz w:val="28"/>
          <w:szCs w:val="28"/>
        </w:rPr>
        <w:t>недополучения</w:t>
      </w:r>
      <w:proofErr w:type="spellEnd"/>
      <w:r w:rsidRPr="00BD6C9F">
        <w:rPr>
          <w:rFonts w:ascii="Times New Roman" w:hAnsi="Times New Roman" w:cs="Times New Roman"/>
          <w:sz w:val="28"/>
          <w:szCs w:val="28"/>
        </w:rPr>
        <w:t xml:space="preserve"> </w:t>
      </w:r>
      <w:r w:rsidRPr="00BD6C9F">
        <w:rPr>
          <w:rFonts w:ascii="Times New Roman" w:hAnsi="Times New Roman" w:cs="Times New Roman"/>
          <w:sz w:val="28"/>
          <w:szCs w:val="28"/>
        </w:rPr>
        <w:lastRenderedPageBreak/>
        <w:t>эмбрионом ферментов определенной группы, вследствие неполноценного питания.</w:t>
      </w:r>
    </w:p>
    <w:p w:rsidR="00BD6C9F" w:rsidRPr="00BD6C9F" w:rsidRDefault="00BD6C9F" w:rsidP="000A6F6E">
      <w:pPr>
        <w:pStyle w:val="a3"/>
        <w:numPr>
          <w:ilvl w:val="0"/>
          <w:numId w:val="12"/>
        </w:numPr>
        <w:spacing w:after="0" w:line="360" w:lineRule="auto"/>
        <w:jc w:val="both"/>
        <w:rPr>
          <w:rFonts w:ascii="Times New Roman" w:hAnsi="Times New Roman" w:cs="Times New Roman"/>
          <w:sz w:val="28"/>
          <w:szCs w:val="28"/>
        </w:rPr>
      </w:pPr>
      <w:r w:rsidRPr="00BD6C9F">
        <w:rPr>
          <w:rFonts w:ascii="Times New Roman" w:hAnsi="Times New Roman" w:cs="Times New Roman"/>
          <w:sz w:val="28"/>
          <w:szCs w:val="28"/>
        </w:rPr>
        <w:t>Этногенетическими. К ним относятся механические травмы, негативные воздействия окружающей среды (например, работа будущей матери на предприятии с вредными условиями труда), повышенные физические нагрузки, недостаток сна и неполноценный отдых, стрессы и т.д.</w:t>
      </w:r>
    </w:p>
    <w:p w:rsidR="00BD6C9F" w:rsidRDefault="00BD6C9F" w:rsidP="000A6F6E">
      <w:pPr>
        <w:pStyle w:val="a3"/>
        <w:numPr>
          <w:ilvl w:val="0"/>
          <w:numId w:val="12"/>
        </w:numPr>
        <w:spacing w:after="0" w:line="360" w:lineRule="auto"/>
        <w:jc w:val="both"/>
        <w:rPr>
          <w:rFonts w:ascii="Times New Roman" w:hAnsi="Times New Roman" w:cs="Times New Roman"/>
          <w:sz w:val="28"/>
          <w:szCs w:val="28"/>
        </w:rPr>
      </w:pPr>
      <w:r w:rsidRPr="00BD6C9F">
        <w:rPr>
          <w:rFonts w:ascii="Times New Roman" w:hAnsi="Times New Roman" w:cs="Times New Roman"/>
          <w:sz w:val="28"/>
          <w:szCs w:val="28"/>
        </w:rPr>
        <w:t>Инфекциями и тяжелыми хроническими заболеваниями в критический период, приводящими к снижению выработки MIS (биологически активной субстанции), обеспечивающей нормальное развитие протоков Мюллера.</w:t>
      </w:r>
      <w:r w:rsidR="00F74573">
        <w:rPr>
          <w:rFonts w:ascii="Times New Roman" w:hAnsi="Times New Roman" w:cs="Times New Roman"/>
          <w:sz w:val="28"/>
          <w:szCs w:val="28"/>
        </w:rPr>
        <w:t>[9,1]</w:t>
      </w:r>
    </w:p>
    <w:p w:rsidR="00B91BC0" w:rsidRDefault="00BD6C9F" w:rsidP="000A6F6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Не своевременные диагностика и лечение аномалий развития половых органов могут повлечь за собой серьезные последствия и осложнения, такие как:</w:t>
      </w:r>
      <w:r w:rsidR="00B91BC0">
        <w:rPr>
          <w:rFonts w:ascii="Times New Roman" w:hAnsi="Times New Roman" w:cs="Times New Roman"/>
          <w:sz w:val="28"/>
          <w:szCs w:val="28"/>
        </w:rPr>
        <w:t xml:space="preserve"> </w:t>
      </w:r>
    </w:p>
    <w:p w:rsidR="00B91BC0" w:rsidRPr="00B91BC0" w:rsidRDefault="00BD6C9F" w:rsidP="000A6F6E">
      <w:pPr>
        <w:pStyle w:val="a3"/>
        <w:numPr>
          <w:ilvl w:val="0"/>
          <w:numId w:val="14"/>
        </w:numPr>
        <w:spacing w:after="0" w:line="360" w:lineRule="auto"/>
        <w:jc w:val="both"/>
        <w:rPr>
          <w:rFonts w:ascii="Times New Roman" w:hAnsi="Times New Roman" w:cs="Times New Roman"/>
          <w:sz w:val="28"/>
          <w:szCs w:val="28"/>
        </w:rPr>
      </w:pPr>
      <w:r w:rsidRPr="00B91BC0">
        <w:rPr>
          <w:rFonts w:ascii="Times New Roman" w:hAnsi="Times New Roman" w:cs="Times New Roman"/>
          <w:sz w:val="28"/>
          <w:szCs w:val="28"/>
        </w:rPr>
        <w:t>Невозможность половой жизни;</w:t>
      </w:r>
    </w:p>
    <w:p w:rsidR="00BD6C9F" w:rsidRPr="00B91BC0" w:rsidRDefault="00BD6C9F" w:rsidP="000A6F6E">
      <w:pPr>
        <w:pStyle w:val="a3"/>
        <w:numPr>
          <w:ilvl w:val="0"/>
          <w:numId w:val="14"/>
        </w:numPr>
        <w:spacing w:after="0" w:line="360" w:lineRule="auto"/>
        <w:jc w:val="both"/>
        <w:rPr>
          <w:rFonts w:ascii="Times New Roman" w:hAnsi="Times New Roman" w:cs="Times New Roman"/>
          <w:sz w:val="28"/>
          <w:szCs w:val="28"/>
        </w:rPr>
      </w:pPr>
      <w:r w:rsidRPr="00B91BC0">
        <w:rPr>
          <w:rFonts w:ascii="Times New Roman" w:hAnsi="Times New Roman" w:cs="Times New Roman"/>
          <w:sz w:val="28"/>
          <w:szCs w:val="28"/>
        </w:rPr>
        <w:t>Скопление менструальной крови во внутренних органах;</w:t>
      </w:r>
    </w:p>
    <w:p w:rsidR="00BD6C9F" w:rsidRPr="00B91BC0" w:rsidRDefault="00BD6C9F" w:rsidP="000A6F6E">
      <w:pPr>
        <w:pStyle w:val="a3"/>
        <w:numPr>
          <w:ilvl w:val="0"/>
          <w:numId w:val="14"/>
        </w:numPr>
        <w:spacing w:after="0" w:line="360" w:lineRule="auto"/>
        <w:jc w:val="both"/>
        <w:rPr>
          <w:rFonts w:ascii="Times New Roman" w:hAnsi="Times New Roman" w:cs="Times New Roman"/>
          <w:sz w:val="28"/>
          <w:szCs w:val="28"/>
        </w:rPr>
      </w:pPr>
      <w:r w:rsidRPr="00B91BC0">
        <w:rPr>
          <w:rFonts w:ascii="Times New Roman" w:hAnsi="Times New Roman" w:cs="Times New Roman"/>
          <w:sz w:val="28"/>
          <w:szCs w:val="28"/>
        </w:rPr>
        <w:t>Инфекционные осложнения (образование полостей с гноем в органах половой системы);</w:t>
      </w:r>
    </w:p>
    <w:p w:rsidR="00BD6C9F" w:rsidRPr="00B91BC0" w:rsidRDefault="00BD6C9F" w:rsidP="000A6F6E">
      <w:pPr>
        <w:pStyle w:val="a3"/>
        <w:numPr>
          <w:ilvl w:val="0"/>
          <w:numId w:val="14"/>
        </w:numPr>
        <w:spacing w:after="0" w:line="360" w:lineRule="auto"/>
        <w:jc w:val="both"/>
        <w:rPr>
          <w:rFonts w:ascii="Times New Roman" w:hAnsi="Times New Roman" w:cs="Times New Roman"/>
          <w:sz w:val="28"/>
          <w:szCs w:val="28"/>
        </w:rPr>
      </w:pPr>
      <w:proofErr w:type="spellStart"/>
      <w:r w:rsidRPr="00B91BC0">
        <w:rPr>
          <w:rFonts w:ascii="Times New Roman" w:hAnsi="Times New Roman" w:cs="Times New Roman"/>
          <w:sz w:val="28"/>
          <w:szCs w:val="28"/>
        </w:rPr>
        <w:t>Невынашивание</w:t>
      </w:r>
      <w:proofErr w:type="spellEnd"/>
      <w:r w:rsidRPr="00B91BC0">
        <w:rPr>
          <w:rFonts w:ascii="Times New Roman" w:hAnsi="Times New Roman" w:cs="Times New Roman"/>
          <w:sz w:val="28"/>
          <w:szCs w:val="28"/>
        </w:rPr>
        <w:t xml:space="preserve"> беременности (выкидыши и преждевременные роды);</w:t>
      </w:r>
    </w:p>
    <w:p w:rsidR="00BD6C9F" w:rsidRPr="00B91BC0" w:rsidRDefault="00BD6C9F" w:rsidP="000A6F6E">
      <w:pPr>
        <w:pStyle w:val="a3"/>
        <w:numPr>
          <w:ilvl w:val="0"/>
          <w:numId w:val="14"/>
        </w:numPr>
        <w:spacing w:after="0" w:line="360" w:lineRule="auto"/>
        <w:jc w:val="both"/>
        <w:rPr>
          <w:rFonts w:ascii="Times New Roman" w:hAnsi="Times New Roman" w:cs="Times New Roman"/>
          <w:sz w:val="28"/>
          <w:szCs w:val="28"/>
        </w:rPr>
      </w:pPr>
      <w:r w:rsidRPr="00B91BC0">
        <w:rPr>
          <w:rFonts w:ascii="Times New Roman" w:hAnsi="Times New Roman" w:cs="Times New Roman"/>
          <w:sz w:val="28"/>
          <w:szCs w:val="28"/>
        </w:rPr>
        <w:t>Бесплодие.[15,1]</w:t>
      </w:r>
    </w:p>
    <w:p w:rsidR="00BD6C9F" w:rsidRDefault="00F74573" w:rsidP="000A6F6E">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 профилактике аномалий развития женских половых органов б</w:t>
      </w:r>
      <w:r w:rsidRPr="00F74573">
        <w:rPr>
          <w:rFonts w:ascii="Times New Roman" w:hAnsi="Times New Roman" w:cs="Times New Roman"/>
          <w:sz w:val="28"/>
          <w:szCs w:val="28"/>
        </w:rPr>
        <w:t xml:space="preserve">ольшое значение имеют предупреждение заболеваний в детском возрасте и в период полового созревания, правильное питание, гимнастика и спорт, регулярное пребывание на свежем воздухе. Не подлежит сомнению роль физкультуры во время беременности и после родов, особенно упражнений, способствующих укреплению брюшного пресса и мышц тазового дна. Необходимо стремиться к предотвращению осложнений беременности и родов. Большое значение имеют своевременное и правильное зашивание разрывов промежности после родов, борьба с родовым травматизмом. Для каждой женщины необходимо </w:t>
      </w:r>
      <w:r w:rsidRPr="00F74573">
        <w:rPr>
          <w:rFonts w:ascii="Times New Roman" w:hAnsi="Times New Roman" w:cs="Times New Roman"/>
          <w:sz w:val="28"/>
          <w:szCs w:val="28"/>
        </w:rPr>
        <w:lastRenderedPageBreak/>
        <w:t>определять целесообразный вид работы и не допускать нарушения условий труда.</w:t>
      </w:r>
      <w:r>
        <w:rPr>
          <w:rFonts w:ascii="Times New Roman" w:hAnsi="Times New Roman" w:cs="Times New Roman"/>
          <w:sz w:val="28"/>
          <w:szCs w:val="28"/>
        </w:rPr>
        <w:t>[26,1]</w:t>
      </w:r>
    </w:p>
    <w:p w:rsidR="00F74573" w:rsidRPr="00F74573" w:rsidRDefault="00F74573" w:rsidP="000A6F6E">
      <w:pPr>
        <w:pStyle w:val="a3"/>
        <w:spacing w:after="0" w:line="360" w:lineRule="auto"/>
        <w:ind w:firstLine="709"/>
        <w:jc w:val="center"/>
        <w:rPr>
          <w:rFonts w:ascii="Times New Roman" w:hAnsi="Times New Roman" w:cs="Times New Roman"/>
          <w:sz w:val="28"/>
          <w:szCs w:val="28"/>
        </w:rPr>
      </w:pPr>
      <w:r w:rsidRPr="00F74573">
        <w:rPr>
          <w:rFonts w:ascii="Times New Roman" w:hAnsi="Times New Roman" w:cs="Times New Roman"/>
          <w:sz w:val="28"/>
          <w:szCs w:val="28"/>
        </w:rPr>
        <w:t>Комплекс профилактических мероприя</w:t>
      </w:r>
      <w:r>
        <w:rPr>
          <w:rFonts w:ascii="Times New Roman" w:hAnsi="Times New Roman" w:cs="Times New Roman"/>
          <w:sz w:val="28"/>
          <w:szCs w:val="28"/>
        </w:rPr>
        <w:t>тий</w:t>
      </w:r>
    </w:p>
    <w:p w:rsidR="00F74573" w:rsidRPr="00F74573" w:rsidRDefault="00F74573" w:rsidP="000A6F6E">
      <w:pPr>
        <w:pStyle w:val="a3"/>
        <w:spacing w:after="0" w:line="360" w:lineRule="auto"/>
        <w:ind w:left="0" w:firstLine="709"/>
        <w:jc w:val="both"/>
        <w:rPr>
          <w:rFonts w:ascii="Times New Roman" w:hAnsi="Times New Roman" w:cs="Times New Roman"/>
          <w:sz w:val="28"/>
          <w:szCs w:val="28"/>
        </w:rPr>
      </w:pPr>
      <w:r w:rsidRPr="00F74573">
        <w:rPr>
          <w:rFonts w:ascii="Times New Roman" w:hAnsi="Times New Roman" w:cs="Times New Roman"/>
          <w:sz w:val="28"/>
          <w:szCs w:val="28"/>
        </w:rPr>
        <w:t>Предотвращение развития пороков половых и других органов у ребенка включает соблюдение следующих мер предосто</w:t>
      </w:r>
      <w:r>
        <w:rPr>
          <w:rFonts w:ascii="Times New Roman" w:hAnsi="Times New Roman" w:cs="Times New Roman"/>
          <w:sz w:val="28"/>
          <w:szCs w:val="28"/>
        </w:rPr>
        <w:t>рожности во время беременности:</w:t>
      </w:r>
    </w:p>
    <w:p w:rsidR="00F74573" w:rsidRPr="00F74573" w:rsidRDefault="00F74573" w:rsidP="000A6F6E">
      <w:pPr>
        <w:pStyle w:val="a3"/>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w:t>
      </w:r>
      <w:r w:rsidRPr="00F74573">
        <w:rPr>
          <w:rFonts w:ascii="Times New Roman" w:hAnsi="Times New Roman" w:cs="Times New Roman"/>
          <w:sz w:val="28"/>
          <w:szCs w:val="28"/>
        </w:rPr>
        <w:t>олное обследование женщины на ТО</w:t>
      </w:r>
      <w:proofErr w:type="gramStart"/>
      <w:r w:rsidRPr="00F74573">
        <w:rPr>
          <w:rFonts w:ascii="Times New Roman" w:hAnsi="Times New Roman" w:cs="Times New Roman"/>
          <w:sz w:val="28"/>
          <w:szCs w:val="28"/>
        </w:rPr>
        <w:t>RCH</w:t>
      </w:r>
      <w:proofErr w:type="gramEnd"/>
      <w:r w:rsidRPr="00F74573">
        <w:rPr>
          <w:rFonts w:ascii="Times New Roman" w:hAnsi="Times New Roman" w:cs="Times New Roman"/>
          <w:sz w:val="28"/>
          <w:szCs w:val="28"/>
        </w:rPr>
        <w:t>-инфекции (корь, краснуху, токсоплазмоз, вирусный гепатит, сифилис, заболевания, передающиеся половым путем и другие);</w:t>
      </w:r>
    </w:p>
    <w:p w:rsidR="00F74573" w:rsidRPr="00F74573" w:rsidRDefault="00F74573" w:rsidP="000A6F6E">
      <w:pPr>
        <w:pStyle w:val="a3"/>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w:t>
      </w:r>
      <w:r w:rsidRPr="00F74573">
        <w:rPr>
          <w:rFonts w:ascii="Times New Roman" w:hAnsi="Times New Roman" w:cs="Times New Roman"/>
          <w:sz w:val="28"/>
          <w:szCs w:val="28"/>
        </w:rPr>
        <w:t>рофилактику заражения инфекционными заболеваниями во время беременности;</w:t>
      </w:r>
    </w:p>
    <w:p w:rsidR="00F74573" w:rsidRPr="00F74573" w:rsidRDefault="00F74573" w:rsidP="000A6F6E">
      <w:pPr>
        <w:pStyle w:val="a3"/>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w:t>
      </w:r>
      <w:r w:rsidRPr="00F74573">
        <w:rPr>
          <w:rFonts w:ascii="Times New Roman" w:hAnsi="Times New Roman" w:cs="Times New Roman"/>
          <w:sz w:val="28"/>
          <w:szCs w:val="28"/>
        </w:rPr>
        <w:t>тказ от вредных привычек;</w:t>
      </w:r>
    </w:p>
    <w:p w:rsidR="00F74573" w:rsidRPr="00F74573" w:rsidRDefault="00F74573" w:rsidP="000A6F6E">
      <w:pPr>
        <w:pStyle w:val="a3"/>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w:t>
      </w:r>
      <w:r w:rsidRPr="00F74573">
        <w:rPr>
          <w:rFonts w:ascii="Times New Roman" w:hAnsi="Times New Roman" w:cs="Times New Roman"/>
          <w:sz w:val="28"/>
          <w:szCs w:val="28"/>
        </w:rPr>
        <w:t>онтролируемый прием медицинских препаратов и только после назначения их врачом;</w:t>
      </w:r>
    </w:p>
    <w:p w:rsidR="00F74573" w:rsidRPr="00F74573" w:rsidRDefault="00F74573" w:rsidP="000A6F6E">
      <w:pPr>
        <w:pStyle w:val="a3"/>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w:t>
      </w:r>
      <w:r w:rsidRPr="00F74573">
        <w:rPr>
          <w:rFonts w:ascii="Times New Roman" w:hAnsi="Times New Roman" w:cs="Times New Roman"/>
          <w:sz w:val="28"/>
          <w:szCs w:val="28"/>
        </w:rPr>
        <w:t>олноценное питание;</w:t>
      </w:r>
    </w:p>
    <w:p w:rsidR="00F74573" w:rsidRPr="00F74573" w:rsidRDefault="00F74573" w:rsidP="000A6F6E">
      <w:pPr>
        <w:pStyle w:val="a3"/>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w:t>
      </w:r>
      <w:r w:rsidRPr="00F74573">
        <w:rPr>
          <w:rFonts w:ascii="Times New Roman" w:hAnsi="Times New Roman" w:cs="Times New Roman"/>
          <w:sz w:val="28"/>
          <w:szCs w:val="28"/>
        </w:rPr>
        <w:t>остаточное пребывание на свежем воздухе;</w:t>
      </w:r>
    </w:p>
    <w:p w:rsidR="00F74573" w:rsidRDefault="00F74573" w:rsidP="000A6F6E">
      <w:pPr>
        <w:pStyle w:val="a3"/>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Б</w:t>
      </w:r>
      <w:r w:rsidRPr="00F74573">
        <w:rPr>
          <w:rFonts w:ascii="Times New Roman" w:hAnsi="Times New Roman" w:cs="Times New Roman"/>
          <w:sz w:val="28"/>
          <w:szCs w:val="28"/>
        </w:rPr>
        <w:t>езукоризненное выполнение всех рекомендаций врача во время беременности.</w:t>
      </w:r>
      <w:r>
        <w:rPr>
          <w:rFonts w:ascii="Times New Roman" w:hAnsi="Times New Roman" w:cs="Times New Roman"/>
          <w:sz w:val="28"/>
          <w:szCs w:val="28"/>
        </w:rPr>
        <w:t>[27,1]</w:t>
      </w:r>
    </w:p>
    <w:p w:rsidR="004869D8" w:rsidRDefault="004869D8" w:rsidP="000A6F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Выводы:</w:t>
      </w:r>
    </w:p>
    <w:p w:rsidR="004869D8" w:rsidRDefault="00736204" w:rsidP="000A6F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Исходя из изученной литературы, можно сделать вывод, что своевременная или даже ранняя коррекция аномалий развития женских половых органов позволяет предотвратить развитие ряда серьезных осложнений. Благодаря современным методам коррекции, удается восстановить в некоторых случаях, репродуктивное здоровье женщины, а именно </w:t>
      </w:r>
      <w:r w:rsidRPr="00736204">
        <w:rPr>
          <w:rFonts w:ascii="Times New Roman" w:hAnsi="Times New Roman" w:cs="Times New Roman"/>
          <w:sz w:val="28"/>
          <w:szCs w:val="28"/>
        </w:rPr>
        <w:t>способность к зачатию и вынашиванию ребенка, а также возможность жить п</w:t>
      </w:r>
      <w:r>
        <w:rPr>
          <w:rFonts w:ascii="Times New Roman" w:hAnsi="Times New Roman" w:cs="Times New Roman"/>
          <w:sz w:val="28"/>
          <w:szCs w:val="28"/>
        </w:rPr>
        <w:t>оловой жизнью. Это дает женщине возможность преодолеть психологические трудности и стать полноценным членом общества.</w:t>
      </w:r>
    </w:p>
    <w:p w:rsidR="00184AC1" w:rsidRDefault="00184AC1" w:rsidP="000A6F6E">
      <w:pPr>
        <w:spacing w:after="0" w:line="360" w:lineRule="auto"/>
        <w:ind w:firstLine="709"/>
        <w:jc w:val="both"/>
        <w:rPr>
          <w:rFonts w:ascii="Times New Roman" w:hAnsi="Times New Roman" w:cs="Times New Roman"/>
          <w:sz w:val="28"/>
          <w:szCs w:val="28"/>
        </w:rPr>
      </w:pPr>
    </w:p>
    <w:p w:rsidR="000A6F6E" w:rsidRDefault="000A6F6E" w:rsidP="000A6F6E">
      <w:pPr>
        <w:spacing w:after="0" w:line="360" w:lineRule="auto"/>
        <w:rPr>
          <w:rFonts w:ascii="Times New Roman" w:hAnsi="Times New Roman" w:cs="Times New Roman"/>
          <w:sz w:val="28"/>
          <w:szCs w:val="28"/>
        </w:rPr>
      </w:pPr>
    </w:p>
    <w:p w:rsidR="0083633F" w:rsidRDefault="0083633F" w:rsidP="000A6F6E">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ЗАКЛЮЧЕНИЕ</w:t>
      </w:r>
    </w:p>
    <w:p w:rsidR="0083633F" w:rsidRDefault="0083633F" w:rsidP="000A6F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написания данной курсовой работы был произведен анализ статистических данных, современные методы диагностики и коррекции  аномалий развития женских половых органов.</w:t>
      </w:r>
    </w:p>
    <w:p w:rsidR="0083633F" w:rsidRDefault="0083633F" w:rsidP="000A6F6E">
      <w:pPr>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Аномалии развития женских половых органов характеризуются не только специфической симптоматикой, структурными и функциональными нарушениями, а так же, отрицательным влиянием на социальный и психологический статус пациенток.</w:t>
      </w:r>
      <w:r>
        <w:rPr>
          <w:rFonts w:ascii="Times New Roman" w:hAnsi="Times New Roman" w:cs="Times New Roman"/>
          <w:b/>
          <w:i/>
          <w:sz w:val="28"/>
          <w:szCs w:val="28"/>
        </w:rPr>
        <w:t xml:space="preserve"> </w:t>
      </w:r>
    </w:p>
    <w:p w:rsidR="0083633F" w:rsidRDefault="0083633F" w:rsidP="000A6F6E">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Выводы:</w:t>
      </w:r>
    </w:p>
    <w:p w:rsidR="0083633F" w:rsidRDefault="0083633F" w:rsidP="000A6F6E">
      <w:pPr>
        <w:numPr>
          <w:ilvl w:val="0"/>
          <w:numId w:val="21"/>
        </w:numPr>
        <w:spacing w:after="0" w:line="36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Проанализировав данные статистики, было установлено, что аномалии развития женских половых органов встречаются более чем у 3% женщин в мире, что составляет 3 из 100 новорожденных девочек. Наиболее часто встречающейся аномалией оказалась атрезия матки и влагалища, на втором месте атрезия девственной плевы и заращение влагалища. </w:t>
      </w:r>
    </w:p>
    <w:p w:rsidR="0083633F" w:rsidRDefault="0083633F" w:rsidP="000A6F6E">
      <w:pPr>
        <w:numPr>
          <w:ilvl w:val="0"/>
          <w:numId w:val="21"/>
        </w:numPr>
        <w:spacing w:after="0" w:line="36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В ходе работы, мною была изучена клиническая  картина аномалий развития женских половых органов, была выявлена их специфика. Наиболее характерными симптомами аномалий развития женских половых органов является болезненные и нерегулярные менструации, в случае с пороками, в результате которых нарушается проходимость менструальной крови, таких как атрезия девственной плевы и влагалища, наблюдается отсутствие менструаций. Кроме того, было установлено, что в ряде случаев, аномалии  развития протекают бессимптомно, а именно при аномалиях строения и положения самой матки.</w:t>
      </w:r>
    </w:p>
    <w:p w:rsidR="0083633F" w:rsidRDefault="0083633F" w:rsidP="000A6F6E">
      <w:pPr>
        <w:numPr>
          <w:ilvl w:val="0"/>
          <w:numId w:val="21"/>
        </w:numPr>
        <w:spacing w:after="0" w:line="36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Изучив современные методы диагностики аномалий развития, было установлено, что наиболее информативными методами исследования являются ультразвуковое исследование органов малого таза и </w:t>
      </w:r>
      <w:proofErr w:type="spellStart"/>
      <w:r>
        <w:rPr>
          <w:rFonts w:ascii="Times New Roman" w:hAnsi="Times New Roman" w:cs="Times New Roman"/>
          <w:sz w:val="28"/>
          <w:szCs w:val="28"/>
        </w:rPr>
        <w:t>вагинография</w:t>
      </w:r>
      <w:proofErr w:type="spellEnd"/>
      <w:r>
        <w:rPr>
          <w:rFonts w:ascii="Times New Roman" w:hAnsi="Times New Roman" w:cs="Times New Roman"/>
          <w:sz w:val="28"/>
          <w:szCs w:val="28"/>
        </w:rPr>
        <w:t>. Также, немаловажно ультразвуковое исследование во время беременности, так как оно  позволяет вовремя диагностировать развивающиеся аномалии развития женских половых органов, а именно в эмбриональном периоде, что в свою очередь, позволяет предотвратить рад серьезных осложнений.</w:t>
      </w:r>
    </w:p>
    <w:p w:rsidR="0083633F" w:rsidRPr="000A6F6E" w:rsidRDefault="000A6F6E" w:rsidP="000A6F6E">
      <w:pPr>
        <w:numPr>
          <w:ilvl w:val="0"/>
          <w:numId w:val="21"/>
        </w:numPr>
        <w:spacing w:after="0" w:line="36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Было выяснено, что, б</w:t>
      </w:r>
      <w:r w:rsidR="0083633F">
        <w:rPr>
          <w:rFonts w:ascii="Times New Roman" w:hAnsi="Times New Roman" w:cs="Times New Roman"/>
          <w:sz w:val="28"/>
          <w:szCs w:val="28"/>
        </w:rPr>
        <w:t xml:space="preserve">лагодаря современным методам коррекции, таким как Х-образное рассечение девственной </w:t>
      </w:r>
      <w:r>
        <w:rPr>
          <w:rFonts w:ascii="Times New Roman" w:hAnsi="Times New Roman" w:cs="Times New Roman"/>
          <w:sz w:val="28"/>
          <w:szCs w:val="28"/>
        </w:rPr>
        <w:t>плевы,</w:t>
      </w:r>
      <w:r w:rsidR="0083633F">
        <w:rPr>
          <w:rFonts w:ascii="Times New Roman" w:hAnsi="Times New Roman" w:cs="Times New Roman"/>
          <w:sz w:val="28"/>
          <w:szCs w:val="28"/>
        </w:rPr>
        <w:t xml:space="preserve"> при ее заращении, </w:t>
      </w:r>
      <w:proofErr w:type="spellStart"/>
      <w:r w:rsidR="0083633F">
        <w:rPr>
          <w:rFonts w:ascii="Times New Roman" w:hAnsi="Times New Roman" w:cs="Times New Roman"/>
          <w:sz w:val="28"/>
          <w:szCs w:val="28"/>
        </w:rPr>
        <w:t>вагинопластика</w:t>
      </w:r>
      <w:proofErr w:type="spellEnd"/>
      <w:r w:rsidR="0083633F">
        <w:rPr>
          <w:rFonts w:ascii="Times New Roman" w:hAnsi="Times New Roman" w:cs="Times New Roman"/>
          <w:sz w:val="28"/>
          <w:szCs w:val="28"/>
        </w:rPr>
        <w:t xml:space="preserve">, при  аплазии влагалища, удается восстановить репродуктивное здоровье женщины, а именно, способность к зачатию и вынашиванию ребенка,  что в свою очередь, позволяет ей жить полноценной жизнью. </w:t>
      </w:r>
    </w:p>
    <w:p w:rsidR="0083633F" w:rsidRDefault="0083633F" w:rsidP="000A6F6E">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Рекомендации:</w:t>
      </w:r>
    </w:p>
    <w:p w:rsidR="0083633F" w:rsidRDefault="0083633F" w:rsidP="000A6F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1)Вести здоровый образ жизни, для предотвращения развития аномалий женских половых органов, женщине, еще на этапе планирования ребенка. </w:t>
      </w:r>
    </w:p>
    <w:p w:rsidR="0083633F" w:rsidRDefault="0083633F" w:rsidP="000A6F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2)Консультация генетика, в случае встречи аномалий развития женских половых органов  у близких родственников, как по материнской, так и по отцовской линии.</w:t>
      </w:r>
    </w:p>
    <w:p w:rsidR="0083633F" w:rsidRDefault="0083633F" w:rsidP="000A6F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Регулярно посещать гинеколога (не менее 2 раз в год), девочкам и женщинам, у которых ранее не диагностированы аномалии развития женских половых органов.</w:t>
      </w:r>
    </w:p>
    <w:p w:rsidR="0083633F" w:rsidRDefault="0083633F" w:rsidP="000A6F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4)Избегать  воздействия вредных факторов на организм во время беременности.</w:t>
      </w:r>
    </w:p>
    <w:p w:rsidR="008016CD" w:rsidRDefault="0083633F" w:rsidP="000A6F6E">
      <w:pPr>
        <w:spacing w:after="0" w:line="360" w:lineRule="auto"/>
        <w:ind w:firstLine="709"/>
        <w:rPr>
          <w:rFonts w:ascii="Times New Roman" w:eastAsiaTheme="minorHAnsi" w:hAnsi="Times New Roman" w:cs="Times New Roman"/>
          <w:sz w:val="28"/>
          <w:szCs w:val="28"/>
          <w:lang w:eastAsia="en-US"/>
        </w:rPr>
      </w:pPr>
      <w:r>
        <w:rPr>
          <w:rFonts w:ascii="Times New Roman" w:hAnsi="Times New Roman" w:cs="Times New Roman"/>
          <w:sz w:val="28"/>
          <w:szCs w:val="28"/>
        </w:rPr>
        <w:t>В ходе выполнения работы поставленная цель – изучение современных методов диагностики и коррекции аномалий развития женских половых органов была достигнута.</w:t>
      </w:r>
    </w:p>
    <w:p w:rsidR="0083633F" w:rsidRPr="0083633F" w:rsidRDefault="0083633F" w:rsidP="0083633F">
      <w:pPr>
        <w:spacing w:line="360" w:lineRule="auto"/>
        <w:ind w:firstLine="709"/>
        <w:rPr>
          <w:rFonts w:ascii="Times New Roman" w:eastAsiaTheme="minorHAnsi" w:hAnsi="Times New Roman" w:cs="Times New Roman"/>
          <w:sz w:val="28"/>
          <w:szCs w:val="28"/>
          <w:lang w:eastAsia="en-US"/>
        </w:rPr>
      </w:pPr>
    </w:p>
    <w:p w:rsidR="008016CD" w:rsidRDefault="008016CD" w:rsidP="004C63CA">
      <w:pPr>
        <w:spacing w:line="360" w:lineRule="auto"/>
        <w:ind w:left="709"/>
        <w:jc w:val="both"/>
        <w:rPr>
          <w:rFonts w:ascii="Times New Roman" w:hAnsi="Times New Roman" w:cs="Times New Roman"/>
          <w:sz w:val="28"/>
          <w:szCs w:val="28"/>
        </w:rPr>
      </w:pPr>
    </w:p>
    <w:p w:rsidR="008016CD" w:rsidRDefault="008016CD" w:rsidP="004C63CA">
      <w:pPr>
        <w:spacing w:line="360" w:lineRule="auto"/>
        <w:ind w:left="709"/>
        <w:jc w:val="both"/>
        <w:rPr>
          <w:rFonts w:ascii="Times New Roman" w:hAnsi="Times New Roman" w:cs="Times New Roman"/>
          <w:sz w:val="28"/>
          <w:szCs w:val="28"/>
        </w:rPr>
      </w:pPr>
    </w:p>
    <w:p w:rsidR="000A6F6E" w:rsidRDefault="000A6F6E" w:rsidP="008016CD">
      <w:pPr>
        <w:jc w:val="center"/>
        <w:rPr>
          <w:rFonts w:ascii="Times New Roman" w:eastAsiaTheme="minorHAnsi" w:hAnsi="Times New Roman" w:cs="Times New Roman"/>
          <w:sz w:val="28"/>
          <w:szCs w:val="28"/>
          <w:lang w:eastAsia="en-US"/>
        </w:rPr>
      </w:pPr>
    </w:p>
    <w:p w:rsidR="000A6F6E" w:rsidRDefault="000A6F6E" w:rsidP="008016CD">
      <w:pPr>
        <w:jc w:val="center"/>
        <w:rPr>
          <w:rFonts w:ascii="Times New Roman" w:eastAsiaTheme="minorHAnsi" w:hAnsi="Times New Roman" w:cs="Times New Roman"/>
          <w:sz w:val="28"/>
          <w:szCs w:val="28"/>
          <w:lang w:eastAsia="en-US"/>
        </w:rPr>
      </w:pPr>
    </w:p>
    <w:p w:rsidR="000A6F6E" w:rsidRDefault="000A6F6E" w:rsidP="000A6F6E">
      <w:pPr>
        <w:rPr>
          <w:rFonts w:ascii="Times New Roman" w:eastAsiaTheme="minorHAnsi" w:hAnsi="Times New Roman" w:cs="Times New Roman"/>
          <w:sz w:val="28"/>
          <w:szCs w:val="28"/>
          <w:lang w:eastAsia="en-US"/>
        </w:rPr>
      </w:pPr>
    </w:p>
    <w:p w:rsidR="000A6F6E" w:rsidRDefault="000A6F6E" w:rsidP="008016CD">
      <w:pPr>
        <w:jc w:val="center"/>
        <w:rPr>
          <w:rFonts w:ascii="Times New Roman" w:eastAsiaTheme="minorHAnsi" w:hAnsi="Times New Roman" w:cs="Times New Roman"/>
          <w:sz w:val="28"/>
          <w:szCs w:val="28"/>
          <w:lang w:eastAsia="en-US"/>
        </w:rPr>
      </w:pPr>
    </w:p>
    <w:p w:rsidR="008016CD" w:rsidRPr="008016CD" w:rsidRDefault="008016CD" w:rsidP="008016CD">
      <w:pPr>
        <w:jc w:val="center"/>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lastRenderedPageBreak/>
        <w:t>Список используемой литературы</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proofErr w:type="spellStart"/>
      <w:r w:rsidRPr="008016CD">
        <w:rPr>
          <w:rFonts w:ascii="Times New Roman" w:eastAsiaTheme="minorHAnsi" w:hAnsi="Times New Roman" w:cs="Times New Roman"/>
          <w:sz w:val="28"/>
          <w:szCs w:val="28"/>
          <w:lang w:eastAsia="en-US"/>
        </w:rPr>
        <w:t>Дзигуа</w:t>
      </w:r>
      <w:proofErr w:type="spellEnd"/>
      <w:r w:rsidRPr="008016CD">
        <w:rPr>
          <w:rFonts w:ascii="Times New Roman" w:eastAsiaTheme="minorHAnsi" w:hAnsi="Times New Roman" w:cs="Times New Roman"/>
          <w:sz w:val="28"/>
          <w:szCs w:val="28"/>
          <w:lang w:eastAsia="en-US"/>
        </w:rPr>
        <w:t xml:space="preserve"> М.В., Медицинская помощь женщине с гинекологическими заболеваниями в различные периоды жизни, учебник-М.: Издательство: ГЭОТАР-Медиа,2014год.,360с.</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 xml:space="preserve">Руководство по амбулаторно-поликлинической помощи в акушерстве и гинекологии  / под ред.  В.Е. Радзинского. – 2-е изд., </w:t>
      </w:r>
      <w:proofErr w:type="spellStart"/>
      <w:r w:rsidRPr="008016CD">
        <w:rPr>
          <w:rFonts w:ascii="Times New Roman" w:eastAsiaTheme="minorHAnsi" w:hAnsi="Times New Roman" w:cs="Times New Roman"/>
          <w:sz w:val="28"/>
          <w:szCs w:val="28"/>
          <w:lang w:eastAsia="en-US"/>
        </w:rPr>
        <w:t>перераб</w:t>
      </w:r>
      <w:proofErr w:type="spellEnd"/>
      <w:r w:rsidRPr="008016CD">
        <w:rPr>
          <w:rFonts w:ascii="Times New Roman" w:eastAsiaTheme="minorHAnsi" w:hAnsi="Times New Roman" w:cs="Times New Roman"/>
          <w:sz w:val="28"/>
          <w:szCs w:val="28"/>
          <w:lang w:eastAsia="en-US"/>
        </w:rPr>
        <w:t>. И доп. – М.</w:t>
      </w:r>
      <w:proofErr w:type="gramStart"/>
      <w:r w:rsidRPr="008016CD">
        <w:rPr>
          <w:rFonts w:ascii="Times New Roman" w:eastAsiaTheme="minorHAnsi" w:hAnsi="Times New Roman" w:cs="Times New Roman"/>
          <w:sz w:val="28"/>
          <w:szCs w:val="28"/>
          <w:lang w:eastAsia="en-US"/>
        </w:rPr>
        <w:t xml:space="preserve"> :</w:t>
      </w:r>
      <w:proofErr w:type="gramEnd"/>
      <w:r w:rsidRPr="008016CD">
        <w:rPr>
          <w:rFonts w:ascii="Times New Roman" w:eastAsiaTheme="minorHAnsi" w:hAnsi="Times New Roman" w:cs="Times New Roman"/>
          <w:sz w:val="28"/>
          <w:szCs w:val="28"/>
          <w:lang w:eastAsia="en-US"/>
        </w:rPr>
        <w:t xml:space="preserve"> ГЭОТАР – Медиа, 2014.- 944 с.</w:t>
      </w:r>
    </w:p>
    <w:p w:rsidR="008016CD" w:rsidRPr="008016CD" w:rsidRDefault="008016CD" w:rsidP="008016CD">
      <w:pPr>
        <w:ind w:left="720"/>
        <w:contextualSpacing/>
        <w:jc w:val="both"/>
        <w:rPr>
          <w:rFonts w:ascii="Times New Roman" w:eastAsiaTheme="minorHAnsi" w:hAnsi="Times New Roman" w:cs="Times New Roman"/>
          <w:sz w:val="28"/>
          <w:szCs w:val="28"/>
          <w:u w:val="single"/>
          <w:lang w:eastAsia="en-US"/>
        </w:rPr>
      </w:pPr>
    </w:p>
    <w:p w:rsidR="008016CD" w:rsidRPr="008016CD" w:rsidRDefault="008016CD" w:rsidP="008016CD">
      <w:pPr>
        <w:ind w:left="720"/>
        <w:contextualSpacing/>
        <w:jc w:val="center"/>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Интернет источники</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Медицинский портал «MEDUNIVER ГИНЕКОЛОГИЯ» -  Электрон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д</w:t>
      </w:r>
      <w:proofErr w:type="gramEnd"/>
      <w:r w:rsidRPr="008016CD">
        <w:rPr>
          <w:rFonts w:ascii="Times New Roman" w:eastAsiaTheme="minorHAnsi" w:hAnsi="Times New Roman" w:cs="Times New Roman"/>
          <w:sz w:val="28"/>
          <w:szCs w:val="28"/>
          <w:lang w:eastAsia="en-US"/>
        </w:rPr>
        <w:t xml:space="preserve">ан.  - [М.]. - </w:t>
      </w:r>
      <w:r w:rsidRPr="008016CD">
        <w:rPr>
          <w:rFonts w:ascii="Times New Roman" w:eastAsiaTheme="minorHAnsi" w:hAnsi="Times New Roman" w:cs="Times New Roman"/>
          <w:sz w:val="28"/>
          <w:szCs w:val="28"/>
          <w:lang w:val="en-US" w:eastAsia="en-US"/>
        </w:rPr>
        <w:t>URL</w:t>
      </w:r>
      <w:r w:rsidRPr="008016CD">
        <w:rPr>
          <w:rFonts w:ascii="Times New Roman" w:eastAsiaTheme="minorHAnsi" w:hAnsi="Times New Roman" w:cs="Times New Roman"/>
          <w:sz w:val="28"/>
          <w:szCs w:val="28"/>
          <w:lang w:eastAsia="en-US"/>
        </w:rPr>
        <w:t xml:space="preserve">: </w:t>
      </w:r>
      <w:hyperlink r:id="rId12" w:history="1">
        <w:r w:rsidRPr="008016CD">
          <w:rPr>
            <w:rFonts w:ascii="Times New Roman" w:eastAsiaTheme="minorHAnsi" w:hAnsi="Times New Roman" w:cs="Times New Roman"/>
            <w:color w:val="0000FF" w:themeColor="hyperlink"/>
            <w:sz w:val="28"/>
            <w:szCs w:val="28"/>
            <w:u w:val="single"/>
            <w:lang w:val="en-US" w:eastAsia="en-US"/>
          </w:rPr>
          <w:t>http</w:t>
        </w:r>
        <w:r w:rsidRPr="008016CD">
          <w:rPr>
            <w:rFonts w:ascii="Times New Roman" w:eastAsiaTheme="minorHAnsi" w:hAnsi="Times New Roman" w:cs="Times New Roman"/>
            <w:color w:val="0000FF" w:themeColor="hyperlink"/>
            <w:sz w:val="28"/>
            <w:szCs w:val="28"/>
            <w:u w:val="single"/>
            <w:lang w:eastAsia="en-US"/>
          </w:rPr>
          <w:t>://</w:t>
        </w:r>
        <w:proofErr w:type="spellStart"/>
        <w:r w:rsidRPr="008016CD">
          <w:rPr>
            <w:rFonts w:ascii="Times New Roman" w:eastAsiaTheme="minorHAnsi" w:hAnsi="Times New Roman" w:cs="Times New Roman"/>
            <w:color w:val="0000FF" w:themeColor="hyperlink"/>
            <w:sz w:val="28"/>
            <w:szCs w:val="28"/>
            <w:u w:val="single"/>
            <w:lang w:val="en-US" w:eastAsia="en-US"/>
          </w:rPr>
          <w:t>meduniver</w:t>
        </w:r>
        <w:proofErr w:type="spellEnd"/>
        <w:r w:rsidRPr="008016CD">
          <w:rPr>
            <w:rFonts w:ascii="Times New Roman" w:eastAsiaTheme="minorHAnsi" w:hAnsi="Times New Roman" w:cs="Times New Roman"/>
            <w:color w:val="0000FF" w:themeColor="hyperlink"/>
            <w:sz w:val="28"/>
            <w:szCs w:val="28"/>
            <w:u w:val="single"/>
            <w:lang w:eastAsia="en-US"/>
          </w:rPr>
          <w:t>.</w:t>
        </w:r>
        <w:r w:rsidRPr="008016CD">
          <w:rPr>
            <w:rFonts w:ascii="Times New Roman" w:eastAsiaTheme="minorHAnsi" w:hAnsi="Times New Roman" w:cs="Times New Roman"/>
            <w:color w:val="0000FF" w:themeColor="hyperlink"/>
            <w:sz w:val="28"/>
            <w:szCs w:val="28"/>
            <w:u w:val="single"/>
            <w:lang w:val="en-US" w:eastAsia="en-US"/>
          </w:rPr>
          <w:t>com</w:t>
        </w:r>
        <w:r w:rsidRPr="008016CD">
          <w:rPr>
            <w:rFonts w:ascii="Times New Roman" w:eastAsiaTheme="minorHAnsi" w:hAnsi="Times New Roman" w:cs="Times New Roman"/>
            <w:color w:val="0000FF" w:themeColor="hyperlink"/>
            <w:sz w:val="28"/>
            <w:szCs w:val="28"/>
            <w:u w:val="single"/>
            <w:lang w:eastAsia="en-US"/>
          </w:rPr>
          <w:t>/</w:t>
        </w:r>
        <w:r w:rsidRPr="008016CD">
          <w:rPr>
            <w:rFonts w:ascii="Times New Roman" w:eastAsiaTheme="minorHAnsi" w:hAnsi="Times New Roman" w:cs="Times New Roman"/>
            <w:color w:val="0000FF" w:themeColor="hyperlink"/>
            <w:sz w:val="28"/>
            <w:szCs w:val="28"/>
            <w:u w:val="single"/>
            <w:lang w:val="en-US" w:eastAsia="en-US"/>
          </w:rPr>
          <w:t>Medical</w:t>
        </w:r>
        <w:r w:rsidRPr="008016CD">
          <w:rPr>
            <w:rFonts w:ascii="Times New Roman" w:eastAsiaTheme="minorHAnsi" w:hAnsi="Times New Roman" w:cs="Times New Roman"/>
            <w:color w:val="0000FF" w:themeColor="hyperlink"/>
            <w:sz w:val="28"/>
            <w:szCs w:val="28"/>
            <w:u w:val="single"/>
            <w:lang w:eastAsia="en-US"/>
          </w:rPr>
          <w:t>/</w:t>
        </w:r>
        <w:proofErr w:type="spellStart"/>
        <w:r w:rsidRPr="008016CD">
          <w:rPr>
            <w:rFonts w:ascii="Times New Roman" w:eastAsiaTheme="minorHAnsi" w:hAnsi="Times New Roman" w:cs="Times New Roman"/>
            <w:color w:val="0000FF" w:themeColor="hyperlink"/>
            <w:sz w:val="28"/>
            <w:szCs w:val="28"/>
            <w:u w:val="single"/>
            <w:lang w:val="en-US" w:eastAsia="en-US"/>
          </w:rPr>
          <w:t>Ginecologia</w:t>
        </w:r>
        <w:proofErr w:type="spellEnd"/>
        <w:r w:rsidRPr="008016CD">
          <w:rPr>
            <w:rFonts w:ascii="Times New Roman" w:eastAsiaTheme="minorHAnsi" w:hAnsi="Times New Roman" w:cs="Times New Roman"/>
            <w:color w:val="0000FF" w:themeColor="hyperlink"/>
            <w:sz w:val="28"/>
            <w:szCs w:val="28"/>
            <w:u w:val="single"/>
            <w:lang w:eastAsia="en-US"/>
          </w:rPr>
          <w:t>/86.</w:t>
        </w:r>
        <w:r w:rsidRPr="008016CD">
          <w:rPr>
            <w:rFonts w:ascii="Times New Roman" w:eastAsiaTheme="minorHAnsi" w:hAnsi="Times New Roman" w:cs="Times New Roman"/>
            <w:color w:val="0000FF" w:themeColor="hyperlink"/>
            <w:sz w:val="28"/>
            <w:szCs w:val="28"/>
            <w:u w:val="single"/>
            <w:lang w:val="en-US" w:eastAsia="en-US"/>
          </w:rPr>
          <w:t>html</w:t>
        </w:r>
      </w:hyperlink>
      <w:r w:rsidRPr="008016CD">
        <w:rPr>
          <w:rFonts w:ascii="Times New Roman" w:eastAsiaTheme="minorHAnsi" w:hAnsi="Times New Roman" w:cs="Times New Roman"/>
          <w:sz w:val="28"/>
          <w:szCs w:val="28"/>
          <w:lang w:eastAsia="en-US"/>
        </w:rPr>
        <w:t xml:space="preserve">,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р</w:t>
      </w:r>
      <w:proofErr w:type="gramEnd"/>
      <w:r w:rsidRPr="008016CD">
        <w:rPr>
          <w:rFonts w:ascii="Times New Roman" w:eastAsiaTheme="minorHAnsi" w:hAnsi="Times New Roman" w:cs="Times New Roman"/>
          <w:sz w:val="28"/>
          <w:szCs w:val="28"/>
          <w:lang w:eastAsia="en-US"/>
        </w:rPr>
        <w:t>ус. – (Дата обращения:8.03.2016)</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Медицинский портал  «</w:t>
      </w:r>
      <w:proofErr w:type="spellStart"/>
      <w:r w:rsidRPr="008016CD">
        <w:rPr>
          <w:rFonts w:ascii="Times New Roman" w:eastAsiaTheme="minorHAnsi" w:hAnsi="Times New Roman" w:cs="Times New Roman"/>
          <w:sz w:val="28"/>
          <w:szCs w:val="28"/>
          <w:lang w:eastAsia="en-US"/>
        </w:rPr>
        <w:t>ГутаКлиник</w:t>
      </w:r>
      <w:proofErr w:type="spellEnd"/>
      <w:r w:rsidRPr="008016CD">
        <w:rPr>
          <w:rFonts w:ascii="Times New Roman" w:eastAsiaTheme="minorHAnsi" w:hAnsi="Times New Roman" w:cs="Times New Roman"/>
          <w:sz w:val="28"/>
          <w:szCs w:val="28"/>
          <w:lang w:eastAsia="en-US"/>
        </w:rPr>
        <w:t>» - Электрон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д</w:t>
      </w:r>
      <w:proofErr w:type="gramEnd"/>
      <w:r w:rsidRPr="008016CD">
        <w:rPr>
          <w:rFonts w:ascii="Times New Roman" w:eastAsiaTheme="minorHAnsi" w:hAnsi="Times New Roman" w:cs="Times New Roman"/>
          <w:sz w:val="28"/>
          <w:szCs w:val="28"/>
          <w:lang w:eastAsia="en-US"/>
        </w:rPr>
        <w:t xml:space="preserve">ан.  - [М.]. - </w:t>
      </w:r>
      <w:r w:rsidRPr="008016CD">
        <w:rPr>
          <w:rFonts w:ascii="Times New Roman" w:eastAsiaTheme="minorHAnsi" w:hAnsi="Times New Roman" w:cs="Times New Roman"/>
          <w:sz w:val="28"/>
          <w:szCs w:val="28"/>
          <w:lang w:val="en-US" w:eastAsia="en-US"/>
        </w:rPr>
        <w:t>URL</w:t>
      </w:r>
      <w:r w:rsidRPr="008016CD">
        <w:rPr>
          <w:rFonts w:ascii="Times New Roman" w:eastAsiaTheme="minorHAnsi" w:hAnsi="Times New Roman" w:cs="Times New Roman"/>
          <w:sz w:val="28"/>
          <w:szCs w:val="28"/>
          <w:lang w:eastAsia="en-US"/>
        </w:rPr>
        <w:t>:</w:t>
      </w:r>
      <w:r w:rsidRPr="008016CD">
        <w:rPr>
          <w:rFonts w:eastAsiaTheme="minorHAnsi"/>
          <w:lang w:eastAsia="en-US"/>
        </w:rPr>
        <w:t xml:space="preserve"> </w:t>
      </w:r>
      <w:hyperlink r:id="rId13" w:history="1">
        <w:r w:rsidRPr="008016CD">
          <w:rPr>
            <w:rFonts w:ascii="Times New Roman" w:eastAsiaTheme="minorHAnsi" w:hAnsi="Times New Roman" w:cs="Times New Roman"/>
            <w:color w:val="0000FF" w:themeColor="hyperlink"/>
            <w:sz w:val="28"/>
            <w:szCs w:val="28"/>
            <w:u w:val="single"/>
            <w:lang w:val="en-US" w:eastAsia="en-US"/>
          </w:rPr>
          <w:t>http</w:t>
        </w:r>
        <w:r w:rsidRPr="008016CD">
          <w:rPr>
            <w:rFonts w:ascii="Times New Roman" w:eastAsiaTheme="minorHAnsi" w:hAnsi="Times New Roman" w:cs="Times New Roman"/>
            <w:color w:val="0000FF" w:themeColor="hyperlink"/>
            <w:sz w:val="28"/>
            <w:szCs w:val="28"/>
            <w:u w:val="single"/>
            <w:lang w:eastAsia="en-US"/>
          </w:rPr>
          <w:t>://</w:t>
        </w:r>
        <w:r w:rsidRPr="008016CD">
          <w:rPr>
            <w:rFonts w:ascii="Times New Roman" w:eastAsiaTheme="minorHAnsi" w:hAnsi="Times New Roman" w:cs="Times New Roman"/>
            <w:color w:val="0000FF" w:themeColor="hyperlink"/>
            <w:sz w:val="28"/>
            <w:szCs w:val="28"/>
            <w:u w:val="single"/>
            <w:lang w:val="en-US" w:eastAsia="en-US"/>
          </w:rPr>
          <w:t>www</w:t>
        </w:r>
        <w:r w:rsidRPr="008016CD">
          <w:rPr>
            <w:rFonts w:ascii="Times New Roman" w:eastAsiaTheme="minorHAnsi" w:hAnsi="Times New Roman" w:cs="Times New Roman"/>
            <w:color w:val="0000FF" w:themeColor="hyperlink"/>
            <w:sz w:val="28"/>
            <w:szCs w:val="28"/>
            <w:u w:val="single"/>
            <w:lang w:eastAsia="en-US"/>
          </w:rPr>
          <w:t>.</w:t>
        </w:r>
        <w:proofErr w:type="spellStart"/>
        <w:r w:rsidRPr="008016CD">
          <w:rPr>
            <w:rFonts w:ascii="Times New Roman" w:eastAsiaTheme="minorHAnsi" w:hAnsi="Times New Roman" w:cs="Times New Roman"/>
            <w:color w:val="0000FF" w:themeColor="hyperlink"/>
            <w:sz w:val="28"/>
            <w:szCs w:val="28"/>
            <w:u w:val="single"/>
            <w:lang w:val="en-US" w:eastAsia="en-US"/>
          </w:rPr>
          <w:t>gutaclinic</w:t>
        </w:r>
        <w:proofErr w:type="spellEnd"/>
        <w:r w:rsidRPr="008016CD">
          <w:rPr>
            <w:rFonts w:ascii="Times New Roman" w:eastAsiaTheme="minorHAnsi" w:hAnsi="Times New Roman" w:cs="Times New Roman"/>
            <w:color w:val="0000FF" w:themeColor="hyperlink"/>
            <w:sz w:val="28"/>
            <w:szCs w:val="28"/>
            <w:u w:val="single"/>
            <w:lang w:eastAsia="en-US"/>
          </w:rPr>
          <w:t>.</w:t>
        </w:r>
        <w:proofErr w:type="spellStart"/>
        <w:r w:rsidRPr="008016CD">
          <w:rPr>
            <w:rFonts w:ascii="Times New Roman" w:eastAsiaTheme="minorHAnsi" w:hAnsi="Times New Roman" w:cs="Times New Roman"/>
            <w:color w:val="0000FF" w:themeColor="hyperlink"/>
            <w:sz w:val="28"/>
            <w:szCs w:val="28"/>
            <w:u w:val="single"/>
            <w:lang w:val="en-US" w:eastAsia="en-US"/>
          </w:rPr>
          <w:t>ru</w:t>
        </w:r>
        <w:proofErr w:type="spellEnd"/>
        <w:r w:rsidRPr="008016CD">
          <w:rPr>
            <w:rFonts w:ascii="Times New Roman" w:eastAsiaTheme="minorHAnsi" w:hAnsi="Times New Roman" w:cs="Times New Roman"/>
            <w:color w:val="0000FF" w:themeColor="hyperlink"/>
            <w:sz w:val="28"/>
            <w:szCs w:val="28"/>
            <w:u w:val="single"/>
            <w:lang w:eastAsia="en-US"/>
          </w:rPr>
          <w:t>/</w:t>
        </w:r>
        <w:r w:rsidRPr="008016CD">
          <w:rPr>
            <w:rFonts w:ascii="Times New Roman" w:eastAsiaTheme="minorHAnsi" w:hAnsi="Times New Roman" w:cs="Times New Roman"/>
            <w:color w:val="0000FF" w:themeColor="hyperlink"/>
            <w:sz w:val="28"/>
            <w:szCs w:val="28"/>
            <w:u w:val="single"/>
            <w:lang w:val="en-US" w:eastAsia="en-US"/>
          </w:rPr>
          <w:t>services</w:t>
        </w:r>
        <w:r w:rsidRPr="008016CD">
          <w:rPr>
            <w:rFonts w:ascii="Times New Roman" w:eastAsiaTheme="minorHAnsi" w:hAnsi="Times New Roman" w:cs="Times New Roman"/>
            <w:color w:val="0000FF" w:themeColor="hyperlink"/>
            <w:sz w:val="28"/>
            <w:szCs w:val="28"/>
            <w:u w:val="single"/>
            <w:lang w:eastAsia="en-US"/>
          </w:rPr>
          <w:t>/</w:t>
        </w:r>
        <w:proofErr w:type="spellStart"/>
        <w:r w:rsidRPr="008016CD">
          <w:rPr>
            <w:rFonts w:ascii="Times New Roman" w:eastAsiaTheme="minorHAnsi" w:hAnsi="Times New Roman" w:cs="Times New Roman"/>
            <w:color w:val="0000FF" w:themeColor="hyperlink"/>
            <w:sz w:val="28"/>
            <w:szCs w:val="28"/>
            <w:u w:val="single"/>
            <w:lang w:val="en-US" w:eastAsia="en-US"/>
          </w:rPr>
          <w:t>gynaecology</w:t>
        </w:r>
        <w:proofErr w:type="spellEnd"/>
        <w:r w:rsidRPr="008016CD">
          <w:rPr>
            <w:rFonts w:ascii="Times New Roman" w:eastAsiaTheme="minorHAnsi" w:hAnsi="Times New Roman" w:cs="Times New Roman"/>
            <w:color w:val="0000FF" w:themeColor="hyperlink"/>
            <w:sz w:val="28"/>
            <w:szCs w:val="28"/>
            <w:u w:val="single"/>
            <w:lang w:eastAsia="en-US"/>
          </w:rPr>
          <w:t>/</w:t>
        </w:r>
        <w:proofErr w:type="spellStart"/>
        <w:r w:rsidRPr="008016CD">
          <w:rPr>
            <w:rFonts w:ascii="Times New Roman" w:eastAsiaTheme="minorHAnsi" w:hAnsi="Times New Roman" w:cs="Times New Roman"/>
            <w:color w:val="0000FF" w:themeColor="hyperlink"/>
            <w:sz w:val="28"/>
            <w:szCs w:val="28"/>
            <w:u w:val="single"/>
            <w:lang w:val="en-US" w:eastAsia="en-US"/>
          </w:rPr>
          <w:t>anomaliya</w:t>
        </w:r>
        <w:proofErr w:type="spellEnd"/>
        <w:r w:rsidRPr="008016CD">
          <w:rPr>
            <w:rFonts w:ascii="Times New Roman" w:eastAsiaTheme="minorHAnsi" w:hAnsi="Times New Roman" w:cs="Times New Roman"/>
            <w:color w:val="0000FF" w:themeColor="hyperlink"/>
            <w:sz w:val="28"/>
            <w:szCs w:val="28"/>
            <w:u w:val="single"/>
            <w:lang w:eastAsia="en-US"/>
          </w:rPr>
          <w:t>-</w:t>
        </w:r>
        <w:proofErr w:type="spellStart"/>
        <w:r w:rsidRPr="008016CD">
          <w:rPr>
            <w:rFonts w:ascii="Times New Roman" w:eastAsiaTheme="minorHAnsi" w:hAnsi="Times New Roman" w:cs="Times New Roman"/>
            <w:color w:val="0000FF" w:themeColor="hyperlink"/>
            <w:sz w:val="28"/>
            <w:szCs w:val="28"/>
            <w:u w:val="single"/>
            <w:lang w:val="en-US" w:eastAsia="en-US"/>
          </w:rPr>
          <w:t>razvitiya</w:t>
        </w:r>
        <w:proofErr w:type="spellEnd"/>
        <w:r w:rsidRPr="008016CD">
          <w:rPr>
            <w:rFonts w:ascii="Times New Roman" w:eastAsiaTheme="minorHAnsi" w:hAnsi="Times New Roman" w:cs="Times New Roman"/>
            <w:color w:val="0000FF" w:themeColor="hyperlink"/>
            <w:sz w:val="28"/>
            <w:szCs w:val="28"/>
            <w:u w:val="single"/>
            <w:lang w:eastAsia="en-US"/>
          </w:rPr>
          <w:t>-</w:t>
        </w:r>
        <w:proofErr w:type="spellStart"/>
        <w:r w:rsidRPr="008016CD">
          <w:rPr>
            <w:rFonts w:ascii="Times New Roman" w:eastAsiaTheme="minorHAnsi" w:hAnsi="Times New Roman" w:cs="Times New Roman"/>
            <w:color w:val="0000FF" w:themeColor="hyperlink"/>
            <w:sz w:val="28"/>
            <w:szCs w:val="28"/>
            <w:u w:val="single"/>
            <w:lang w:val="en-US" w:eastAsia="en-US"/>
          </w:rPr>
          <w:t>zhenskikh</w:t>
        </w:r>
        <w:proofErr w:type="spellEnd"/>
        <w:r w:rsidRPr="008016CD">
          <w:rPr>
            <w:rFonts w:ascii="Times New Roman" w:eastAsiaTheme="minorHAnsi" w:hAnsi="Times New Roman" w:cs="Times New Roman"/>
            <w:color w:val="0000FF" w:themeColor="hyperlink"/>
            <w:sz w:val="28"/>
            <w:szCs w:val="28"/>
            <w:u w:val="single"/>
            <w:lang w:eastAsia="en-US"/>
          </w:rPr>
          <w:t>-</w:t>
        </w:r>
        <w:proofErr w:type="spellStart"/>
        <w:r w:rsidRPr="008016CD">
          <w:rPr>
            <w:rFonts w:ascii="Times New Roman" w:eastAsiaTheme="minorHAnsi" w:hAnsi="Times New Roman" w:cs="Times New Roman"/>
            <w:color w:val="0000FF" w:themeColor="hyperlink"/>
            <w:sz w:val="28"/>
            <w:szCs w:val="28"/>
            <w:u w:val="single"/>
            <w:lang w:val="en-US" w:eastAsia="en-US"/>
          </w:rPr>
          <w:t>polovykh</w:t>
        </w:r>
        <w:proofErr w:type="spellEnd"/>
        <w:r w:rsidRPr="008016CD">
          <w:rPr>
            <w:rFonts w:ascii="Times New Roman" w:eastAsiaTheme="minorHAnsi" w:hAnsi="Times New Roman" w:cs="Times New Roman"/>
            <w:color w:val="0000FF" w:themeColor="hyperlink"/>
            <w:sz w:val="28"/>
            <w:szCs w:val="28"/>
            <w:u w:val="single"/>
            <w:lang w:eastAsia="en-US"/>
          </w:rPr>
          <w:t>-</w:t>
        </w:r>
        <w:proofErr w:type="spellStart"/>
        <w:r w:rsidRPr="008016CD">
          <w:rPr>
            <w:rFonts w:ascii="Times New Roman" w:eastAsiaTheme="minorHAnsi" w:hAnsi="Times New Roman" w:cs="Times New Roman"/>
            <w:color w:val="0000FF" w:themeColor="hyperlink"/>
            <w:sz w:val="28"/>
            <w:szCs w:val="28"/>
            <w:u w:val="single"/>
            <w:lang w:val="en-US" w:eastAsia="en-US"/>
          </w:rPr>
          <w:t>organov</w:t>
        </w:r>
        <w:proofErr w:type="spellEnd"/>
        <w:r w:rsidRPr="008016CD">
          <w:rPr>
            <w:rFonts w:ascii="Times New Roman" w:eastAsiaTheme="minorHAnsi" w:hAnsi="Times New Roman" w:cs="Times New Roman"/>
            <w:color w:val="0000FF" w:themeColor="hyperlink"/>
            <w:sz w:val="28"/>
            <w:szCs w:val="28"/>
            <w:u w:val="single"/>
            <w:lang w:eastAsia="en-US"/>
          </w:rPr>
          <w:t>.</w:t>
        </w:r>
        <w:r w:rsidRPr="008016CD">
          <w:rPr>
            <w:rFonts w:ascii="Times New Roman" w:eastAsiaTheme="minorHAnsi" w:hAnsi="Times New Roman" w:cs="Times New Roman"/>
            <w:color w:val="0000FF" w:themeColor="hyperlink"/>
            <w:sz w:val="28"/>
            <w:szCs w:val="28"/>
            <w:u w:val="single"/>
            <w:lang w:val="en-US" w:eastAsia="en-US"/>
          </w:rPr>
          <w:t>html</w:t>
        </w:r>
      </w:hyperlink>
      <w:r w:rsidRPr="008016CD">
        <w:rPr>
          <w:rFonts w:ascii="Times New Roman" w:eastAsiaTheme="minorHAnsi" w:hAnsi="Times New Roman" w:cs="Times New Roman"/>
          <w:color w:val="0000FF" w:themeColor="hyperlink"/>
          <w:sz w:val="28"/>
          <w:szCs w:val="28"/>
          <w:u w:val="single"/>
          <w:lang w:eastAsia="en-US"/>
        </w:rPr>
        <w:t>,</w:t>
      </w:r>
      <w:r w:rsidRPr="008016CD">
        <w:rPr>
          <w:rFonts w:ascii="Times New Roman" w:eastAsiaTheme="minorHAnsi" w:hAnsi="Times New Roman" w:cs="Times New Roman"/>
          <w:sz w:val="28"/>
          <w:szCs w:val="28"/>
          <w:lang w:eastAsia="en-US"/>
        </w:rPr>
        <w:t xml:space="preserve">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р</w:t>
      </w:r>
      <w:proofErr w:type="gramEnd"/>
      <w:r w:rsidRPr="008016CD">
        <w:rPr>
          <w:rFonts w:ascii="Times New Roman" w:eastAsiaTheme="minorHAnsi" w:hAnsi="Times New Roman" w:cs="Times New Roman"/>
          <w:sz w:val="28"/>
          <w:szCs w:val="28"/>
          <w:lang w:eastAsia="en-US"/>
        </w:rPr>
        <w:t>ус. – (Дата обращения: 11.03.2016)</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Информационный портал «Акушерство и гинекология. Информация, консультации, диагностика и лечение.» -</w:t>
      </w:r>
      <w:r w:rsidRPr="008016CD">
        <w:rPr>
          <w:rFonts w:eastAsiaTheme="minorHAnsi"/>
          <w:lang w:eastAsia="en-US"/>
        </w:rPr>
        <w:t xml:space="preserve"> </w:t>
      </w:r>
      <w:r w:rsidRPr="008016CD">
        <w:rPr>
          <w:rFonts w:ascii="Times New Roman" w:eastAsiaTheme="minorHAnsi" w:hAnsi="Times New Roman" w:cs="Times New Roman"/>
          <w:sz w:val="28"/>
          <w:szCs w:val="28"/>
          <w:lang w:eastAsia="en-US"/>
        </w:rPr>
        <w:t>Электрон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д</w:t>
      </w:r>
      <w:proofErr w:type="gramEnd"/>
      <w:r w:rsidRPr="008016CD">
        <w:rPr>
          <w:rFonts w:ascii="Times New Roman" w:eastAsiaTheme="minorHAnsi" w:hAnsi="Times New Roman" w:cs="Times New Roman"/>
          <w:sz w:val="28"/>
          <w:szCs w:val="28"/>
          <w:lang w:eastAsia="en-US"/>
        </w:rPr>
        <w:t>ан.  - [М.].-</w:t>
      </w:r>
      <w:r w:rsidRPr="008016CD">
        <w:rPr>
          <w:rFonts w:ascii="Times New Roman" w:eastAsiaTheme="minorHAnsi" w:hAnsi="Times New Roman" w:cs="Times New Roman"/>
          <w:sz w:val="28"/>
          <w:szCs w:val="28"/>
          <w:lang w:val="en-US" w:eastAsia="en-US"/>
        </w:rPr>
        <w:t>URL</w:t>
      </w:r>
      <w:r w:rsidRPr="008016CD">
        <w:rPr>
          <w:rFonts w:ascii="Times New Roman" w:eastAsiaTheme="minorHAnsi" w:hAnsi="Times New Roman" w:cs="Times New Roman"/>
          <w:sz w:val="28"/>
          <w:szCs w:val="28"/>
          <w:lang w:eastAsia="en-US"/>
        </w:rPr>
        <w:t xml:space="preserve">: </w:t>
      </w:r>
      <w:hyperlink r:id="rId14" w:history="1">
        <w:r w:rsidRPr="008016CD">
          <w:rPr>
            <w:rFonts w:ascii="Times New Roman" w:eastAsiaTheme="minorHAnsi" w:hAnsi="Times New Roman" w:cs="Times New Roman"/>
            <w:color w:val="0000FF" w:themeColor="hyperlink"/>
            <w:sz w:val="28"/>
            <w:szCs w:val="28"/>
            <w:u w:val="single"/>
            <w:lang w:val="en-US" w:eastAsia="en-US"/>
          </w:rPr>
          <w:t>http</w:t>
        </w:r>
        <w:r w:rsidRPr="008016CD">
          <w:rPr>
            <w:rFonts w:ascii="Times New Roman" w:eastAsiaTheme="minorHAnsi" w:hAnsi="Times New Roman" w:cs="Times New Roman"/>
            <w:color w:val="0000FF" w:themeColor="hyperlink"/>
            <w:sz w:val="28"/>
            <w:szCs w:val="28"/>
            <w:u w:val="single"/>
            <w:lang w:eastAsia="en-US"/>
          </w:rPr>
          <w:t>://</w:t>
        </w:r>
        <w:proofErr w:type="spellStart"/>
        <w:r w:rsidRPr="008016CD">
          <w:rPr>
            <w:rFonts w:ascii="Times New Roman" w:eastAsiaTheme="minorHAnsi" w:hAnsi="Times New Roman" w:cs="Times New Roman"/>
            <w:color w:val="0000FF" w:themeColor="hyperlink"/>
            <w:sz w:val="28"/>
            <w:szCs w:val="28"/>
            <w:u w:val="single"/>
            <w:lang w:val="en-US" w:eastAsia="en-US"/>
          </w:rPr>
          <w:t>akushergynekolog</w:t>
        </w:r>
        <w:proofErr w:type="spellEnd"/>
        <w:r w:rsidRPr="008016CD">
          <w:rPr>
            <w:rFonts w:ascii="Times New Roman" w:eastAsiaTheme="minorHAnsi" w:hAnsi="Times New Roman" w:cs="Times New Roman"/>
            <w:color w:val="0000FF" w:themeColor="hyperlink"/>
            <w:sz w:val="28"/>
            <w:szCs w:val="28"/>
            <w:u w:val="single"/>
            <w:lang w:eastAsia="en-US"/>
          </w:rPr>
          <w:t>.</w:t>
        </w:r>
        <w:proofErr w:type="spellStart"/>
        <w:r w:rsidRPr="008016CD">
          <w:rPr>
            <w:rFonts w:ascii="Times New Roman" w:eastAsiaTheme="minorHAnsi" w:hAnsi="Times New Roman" w:cs="Times New Roman"/>
            <w:color w:val="0000FF" w:themeColor="hyperlink"/>
            <w:sz w:val="28"/>
            <w:szCs w:val="28"/>
            <w:u w:val="single"/>
            <w:lang w:val="en-US" w:eastAsia="en-US"/>
          </w:rPr>
          <w:t>ru</w:t>
        </w:r>
        <w:proofErr w:type="spellEnd"/>
        <w:r w:rsidRPr="008016CD">
          <w:rPr>
            <w:rFonts w:ascii="Times New Roman" w:eastAsiaTheme="minorHAnsi" w:hAnsi="Times New Roman" w:cs="Times New Roman"/>
            <w:color w:val="0000FF" w:themeColor="hyperlink"/>
            <w:sz w:val="28"/>
            <w:szCs w:val="28"/>
            <w:u w:val="single"/>
            <w:lang w:eastAsia="en-US"/>
          </w:rPr>
          <w:t>/</w:t>
        </w:r>
        <w:r w:rsidRPr="008016CD">
          <w:rPr>
            <w:rFonts w:ascii="Times New Roman" w:eastAsiaTheme="minorHAnsi" w:hAnsi="Times New Roman" w:cs="Times New Roman"/>
            <w:color w:val="0000FF" w:themeColor="hyperlink"/>
            <w:sz w:val="28"/>
            <w:szCs w:val="28"/>
            <w:u w:val="single"/>
            <w:lang w:val="en-US" w:eastAsia="en-US"/>
          </w:rPr>
          <w:t>load</w:t>
        </w:r>
        <w:r w:rsidRPr="008016CD">
          <w:rPr>
            <w:rFonts w:ascii="Times New Roman" w:eastAsiaTheme="minorHAnsi" w:hAnsi="Times New Roman" w:cs="Times New Roman"/>
            <w:color w:val="0000FF" w:themeColor="hyperlink"/>
            <w:sz w:val="28"/>
            <w:szCs w:val="28"/>
            <w:u w:val="single"/>
            <w:lang w:eastAsia="en-US"/>
          </w:rPr>
          <w:t>/</w:t>
        </w:r>
        <w:proofErr w:type="spellStart"/>
        <w:r w:rsidRPr="008016CD">
          <w:rPr>
            <w:rFonts w:ascii="Times New Roman" w:eastAsiaTheme="minorHAnsi" w:hAnsi="Times New Roman" w:cs="Times New Roman"/>
            <w:color w:val="0000FF" w:themeColor="hyperlink"/>
            <w:sz w:val="28"/>
            <w:szCs w:val="28"/>
            <w:u w:val="single"/>
            <w:lang w:val="en-US" w:eastAsia="en-US"/>
          </w:rPr>
          <w:t>anomalii</w:t>
        </w:r>
        <w:proofErr w:type="spellEnd"/>
        <w:r w:rsidRPr="008016CD">
          <w:rPr>
            <w:rFonts w:ascii="Times New Roman" w:eastAsiaTheme="minorHAnsi" w:hAnsi="Times New Roman" w:cs="Times New Roman"/>
            <w:color w:val="0000FF" w:themeColor="hyperlink"/>
            <w:sz w:val="28"/>
            <w:szCs w:val="28"/>
            <w:u w:val="single"/>
            <w:lang w:eastAsia="en-US"/>
          </w:rPr>
          <w:t>/</w:t>
        </w:r>
        <w:proofErr w:type="spellStart"/>
        <w:r w:rsidRPr="008016CD">
          <w:rPr>
            <w:rFonts w:ascii="Times New Roman" w:eastAsiaTheme="minorHAnsi" w:hAnsi="Times New Roman" w:cs="Times New Roman"/>
            <w:color w:val="0000FF" w:themeColor="hyperlink"/>
            <w:sz w:val="28"/>
            <w:szCs w:val="28"/>
            <w:u w:val="single"/>
            <w:lang w:val="en-US" w:eastAsia="en-US"/>
          </w:rPr>
          <w:t>poroki</w:t>
        </w:r>
        <w:proofErr w:type="spellEnd"/>
        <w:r w:rsidRPr="008016CD">
          <w:rPr>
            <w:rFonts w:ascii="Times New Roman" w:eastAsiaTheme="minorHAnsi" w:hAnsi="Times New Roman" w:cs="Times New Roman"/>
            <w:color w:val="0000FF" w:themeColor="hyperlink"/>
            <w:sz w:val="28"/>
            <w:szCs w:val="28"/>
            <w:u w:val="single"/>
            <w:lang w:eastAsia="en-US"/>
          </w:rPr>
          <w:t>_</w:t>
        </w:r>
        <w:proofErr w:type="spellStart"/>
        <w:r w:rsidRPr="008016CD">
          <w:rPr>
            <w:rFonts w:ascii="Times New Roman" w:eastAsiaTheme="minorHAnsi" w:hAnsi="Times New Roman" w:cs="Times New Roman"/>
            <w:color w:val="0000FF" w:themeColor="hyperlink"/>
            <w:sz w:val="28"/>
            <w:szCs w:val="28"/>
            <w:u w:val="single"/>
            <w:lang w:val="en-US" w:eastAsia="en-US"/>
          </w:rPr>
          <w:t>razvitija</w:t>
        </w:r>
        <w:proofErr w:type="spellEnd"/>
        <w:r w:rsidRPr="008016CD">
          <w:rPr>
            <w:rFonts w:ascii="Times New Roman" w:eastAsiaTheme="minorHAnsi" w:hAnsi="Times New Roman" w:cs="Times New Roman"/>
            <w:color w:val="0000FF" w:themeColor="hyperlink"/>
            <w:sz w:val="28"/>
            <w:szCs w:val="28"/>
            <w:u w:val="single"/>
            <w:lang w:eastAsia="en-US"/>
          </w:rPr>
          <w:t>_</w:t>
        </w:r>
        <w:proofErr w:type="spellStart"/>
        <w:r w:rsidRPr="008016CD">
          <w:rPr>
            <w:rFonts w:ascii="Times New Roman" w:eastAsiaTheme="minorHAnsi" w:hAnsi="Times New Roman" w:cs="Times New Roman"/>
            <w:color w:val="0000FF" w:themeColor="hyperlink"/>
            <w:sz w:val="28"/>
            <w:szCs w:val="28"/>
            <w:u w:val="single"/>
            <w:lang w:val="en-US" w:eastAsia="en-US"/>
          </w:rPr>
          <w:t>zhenskikh</w:t>
        </w:r>
        <w:proofErr w:type="spellEnd"/>
        <w:r w:rsidRPr="008016CD">
          <w:rPr>
            <w:rFonts w:ascii="Times New Roman" w:eastAsiaTheme="minorHAnsi" w:hAnsi="Times New Roman" w:cs="Times New Roman"/>
            <w:color w:val="0000FF" w:themeColor="hyperlink"/>
            <w:sz w:val="28"/>
            <w:szCs w:val="28"/>
            <w:u w:val="single"/>
            <w:lang w:eastAsia="en-US"/>
          </w:rPr>
          <w:t>_</w:t>
        </w:r>
        <w:proofErr w:type="spellStart"/>
        <w:r w:rsidRPr="008016CD">
          <w:rPr>
            <w:rFonts w:ascii="Times New Roman" w:eastAsiaTheme="minorHAnsi" w:hAnsi="Times New Roman" w:cs="Times New Roman"/>
            <w:color w:val="0000FF" w:themeColor="hyperlink"/>
            <w:sz w:val="28"/>
            <w:szCs w:val="28"/>
            <w:u w:val="single"/>
            <w:lang w:val="en-US" w:eastAsia="en-US"/>
          </w:rPr>
          <w:t>polovykh</w:t>
        </w:r>
        <w:proofErr w:type="spellEnd"/>
        <w:r w:rsidRPr="008016CD">
          <w:rPr>
            <w:rFonts w:ascii="Times New Roman" w:eastAsiaTheme="minorHAnsi" w:hAnsi="Times New Roman" w:cs="Times New Roman"/>
            <w:color w:val="0000FF" w:themeColor="hyperlink"/>
            <w:sz w:val="28"/>
            <w:szCs w:val="28"/>
            <w:u w:val="single"/>
            <w:lang w:eastAsia="en-US"/>
          </w:rPr>
          <w:t>_</w:t>
        </w:r>
        <w:proofErr w:type="spellStart"/>
        <w:r w:rsidRPr="008016CD">
          <w:rPr>
            <w:rFonts w:ascii="Times New Roman" w:eastAsiaTheme="minorHAnsi" w:hAnsi="Times New Roman" w:cs="Times New Roman"/>
            <w:color w:val="0000FF" w:themeColor="hyperlink"/>
            <w:sz w:val="28"/>
            <w:szCs w:val="28"/>
            <w:u w:val="single"/>
            <w:lang w:val="en-US" w:eastAsia="en-US"/>
          </w:rPr>
          <w:t>organov</w:t>
        </w:r>
        <w:proofErr w:type="spellEnd"/>
        <w:r w:rsidRPr="008016CD">
          <w:rPr>
            <w:rFonts w:ascii="Times New Roman" w:eastAsiaTheme="minorHAnsi" w:hAnsi="Times New Roman" w:cs="Times New Roman"/>
            <w:color w:val="0000FF" w:themeColor="hyperlink"/>
            <w:sz w:val="28"/>
            <w:szCs w:val="28"/>
            <w:u w:val="single"/>
            <w:lang w:eastAsia="en-US"/>
          </w:rPr>
          <w:t>/11-1-0-404</w:t>
        </w:r>
      </w:hyperlink>
      <w:r w:rsidRPr="008016CD">
        <w:rPr>
          <w:rFonts w:eastAsiaTheme="minorHAnsi"/>
          <w:lang w:eastAsia="en-US"/>
        </w:rPr>
        <w:t xml:space="preserve"> , </w:t>
      </w:r>
      <w:r w:rsidRPr="008016CD">
        <w:rPr>
          <w:rFonts w:ascii="Times New Roman" w:eastAsiaTheme="minorHAnsi" w:hAnsi="Times New Roman" w:cs="Times New Roman"/>
          <w:sz w:val="28"/>
          <w:szCs w:val="28"/>
          <w:lang w:eastAsia="en-US"/>
        </w:rPr>
        <w:t xml:space="preserve">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р</w:t>
      </w:r>
      <w:proofErr w:type="gramEnd"/>
      <w:r w:rsidRPr="008016CD">
        <w:rPr>
          <w:rFonts w:ascii="Times New Roman" w:eastAsiaTheme="minorHAnsi" w:hAnsi="Times New Roman" w:cs="Times New Roman"/>
          <w:sz w:val="28"/>
          <w:szCs w:val="28"/>
          <w:lang w:eastAsia="en-US"/>
        </w:rPr>
        <w:t>ус. – (Дата обращения: 1.03.2016)</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 xml:space="preserve">Интернет – журнал « </w:t>
      </w:r>
      <w:r w:rsidRPr="008016CD">
        <w:rPr>
          <w:rFonts w:ascii="Times New Roman" w:eastAsiaTheme="minorHAnsi" w:hAnsi="Times New Roman" w:cs="Times New Roman"/>
          <w:sz w:val="28"/>
          <w:szCs w:val="28"/>
          <w:lang w:val="en-US" w:eastAsia="en-US"/>
        </w:rPr>
        <w:t>Woman</w:t>
      </w:r>
      <w:r w:rsidRPr="008016CD">
        <w:rPr>
          <w:rFonts w:ascii="Times New Roman" w:eastAsiaTheme="minorHAnsi" w:hAnsi="Times New Roman" w:cs="Times New Roman"/>
          <w:sz w:val="28"/>
          <w:szCs w:val="28"/>
          <w:lang w:eastAsia="en-US"/>
        </w:rPr>
        <w:t xml:space="preserve"> </w:t>
      </w:r>
      <w:proofErr w:type="spellStart"/>
      <w:r w:rsidRPr="008016CD">
        <w:rPr>
          <w:rFonts w:ascii="Times New Roman" w:eastAsiaTheme="minorHAnsi" w:hAnsi="Times New Roman" w:cs="Times New Roman"/>
          <w:sz w:val="28"/>
          <w:szCs w:val="28"/>
          <w:lang w:val="en-US" w:eastAsia="en-US"/>
        </w:rPr>
        <w:t>adwice</w:t>
      </w:r>
      <w:proofErr w:type="spellEnd"/>
      <w:r w:rsidRPr="008016CD">
        <w:rPr>
          <w:rFonts w:ascii="Times New Roman" w:eastAsiaTheme="minorHAnsi" w:hAnsi="Times New Roman" w:cs="Times New Roman"/>
          <w:sz w:val="28"/>
          <w:szCs w:val="28"/>
          <w:lang w:eastAsia="en-US"/>
        </w:rPr>
        <w:t>.</w:t>
      </w:r>
      <w:proofErr w:type="spellStart"/>
      <w:r w:rsidRPr="008016CD">
        <w:rPr>
          <w:rFonts w:ascii="Times New Roman" w:eastAsiaTheme="minorHAnsi" w:hAnsi="Times New Roman" w:cs="Times New Roman"/>
          <w:sz w:val="28"/>
          <w:szCs w:val="28"/>
          <w:lang w:val="en-US" w:eastAsia="en-US"/>
        </w:rPr>
        <w:t>ru</w:t>
      </w:r>
      <w:proofErr w:type="spellEnd"/>
      <w:r w:rsidRPr="008016CD">
        <w:rPr>
          <w:rFonts w:ascii="Times New Roman" w:eastAsiaTheme="minorHAnsi" w:hAnsi="Times New Roman" w:cs="Times New Roman"/>
          <w:sz w:val="28"/>
          <w:szCs w:val="28"/>
          <w:lang w:eastAsia="en-US"/>
        </w:rPr>
        <w:t>» -  Электрон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д</w:t>
      </w:r>
      <w:proofErr w:type="gramEnd"/>
      <w:r w:rsidRPr="008016CD">
        <w:rPr>
          <w:rFonts w:ascii="Times New Roman" w:eastAsiaTheme="minorHAnsi" w:hAnsi="Times New Roman" w:cs="Times New Roman"/>
          <w:sz w:val="28"/>
          <w:szCs w:val="28"/>
          <w:lang w:eastAsia="en-US"/>
        </w:rPr>
        <w:t>ан.  - [М.]. - URL:</w:t>
      </w:r>
      <w:hyperlink r:id="rId15" w:history="1">
        <w:r w:rsidRPr="008016CD">
          <w:rPr>
            <w:rFonts w:ascii="Times New Roman" w:eastAsiaTheme="minorHAnsi" w:hAnsi="Times New Roman" w:cs="Times New Roman"/>
            <w:color w:val="0000FF" w:themeColor="hyperlink"/>
            <w:sz w:val="28"/>
            <w:szCs w:val="28"/>
            <w:u w:val="single"/>
            <w:lang w:eastAsia="en-US"/>
          </w:rPr>
          <w:t>http://womanadvice.ru/reproduktivnoe-zdorove-zhenshchiny</w:t>
        </w:r>
      </w:hyperlink>
      <w:r w:rsidRPr="008016CD">
        <w:rPr>
          <w:rFonts w:ascii="Times New Roman" w:eastAsiaTheme="minorHAnsi" w:hAnsi="Times New Roman" w:cs="Times New Roman"/>
          <w:sz w:val="28"/>
          <w:szCs w:val="28"/>
          <w:lang w:eastAsia="en-US"/>
        </w:rPr>
        <w:t xml:space="preserve">,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р</w:t>
      </w:r>
      <w:proofErr w:type="gramEnd"/>
      <w:r w:rsidRPr="008016CD">
        <w:rPr>
          <w:rFonts w:ascii="Times New Roman" w:eastAsiaTheme="minorHAnsi" w:hAnsi="Times New Roman" w:cs="Times New Roman"/>
          <w:sz w:val="28"/>
          <w:szCs w:val="28"/>
          <w:lang w:eastAsia="en-US"/>
        </w:rPr>
        <w:t>ус. – (Дата обращения: 1.03.2016)</w:t>
      </w:r>
    </w:p>
    <w:p w:rsidR="008016CD" w:rsidRPr="008016CD" w:rsidRDefault="008016CD" w:rsidP="008016CD">
      <w:pPr>
        <w:numPr>
          <w:ilvl w:val="0"/>
          <w:numId w:val="20"/>
        </w:numPr>
        <w:contextualSpacing/>
        <w:jc w:val="both"/>
        <w:rPr>
          <w:rFonts w:ascii="Times New Roman" w:eastAsiaTheme="minorHAnsi" w:hAnsi="Times New Roman" w:cs="Times New Roman"/>
          <w:color w:val="0000FF" w:themeColor="hyperlink"/>
          <w:sz w:val="28"/>
          <w:szCs w:val="28"/>
          <w:u w:val="single"/>
          <w:lang w:eastAsia="en-US"/>
        </w:rPr>
      </w:pPr>
      <w:r w:rsidRPr="008016CD">
        <w:rPr>
          <w:rFonts w:eastAsiaTheme="minorHAnsi"/>
          <w:lang w:eastAsia="en-US"/>
        </w:rPr>
        <w:tab/>
      </w:r>
      <w:r w:rsidRPr="008016CD">
        <w:rPr>
          <w:rFonts w:ascii="Times New Roman" w:eastAsiaTheme="minorHAnsi" w:hAnsi="Times New Roman" w:cs="Times New Roman"/>
          <w:sz w:val="28"/>
          <w:szCs w:val="28"/>
          <w:lang w:eastAsia="en-US"/>
        </w:rPr>
        <w:t>Медицинский портал « Красота и Медицина» -  Электрон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д</w:t>
      </w:r>
      <w:proofErr w:type="gramEnd"/>
      <w:r w:rsidRPr="008016CD">
        <w:rPr>
          <w:rFonts w:ascii="Times New Roman" w:eastAsiaTheme="minorHAnsi" w:hAnsi="Times New Roman" w:cs="Times New Roman"/>
          <w:sz w:val="28"/>
          <w:szCs w:val="28"/>
          <w:lang w:eastAsia="en-US"/>
        </w:rPr>
        <w:t>ан.  - [М.]. - URL:</w:t>
      </w:r>
      <w:hyperlink r:id="rId16" w:history="1">
        <w:r w:rsidRPr="008016CD">
          <w:rPr>
            <w:rFonts w:ascii="Times New Roman" w:eastAsiaTheme="minorHAnsi" w:hAnsi="Times New Roman" w:cs="Times New Roman"/>
            <w:color w:val="0000FF" w:themeColor="hyperlink"/>
            <w:sz w:val="28"/>
            <w:szCs w:val="28"/>
            <w:u w:val="single"/>
            <w:lang w:eastAsia="en-US"/>
          </w:rPr>
          <w:t>http://www.krasotaimedicina.ru/diseases/children/labial-adhesion</w:t>
        </w:r>
      </w:hyperlink>
      <w:r w:rsidRPr="008016CD">
        <w:rPr>
          <w:rFonts w:ascii="Times New Roman" w:eastAsiaTheme="minorHAnsi" w:hAnsi="Times New Roman" w:cs="Times New Roman"/>
          <w:color w:val="0000FF" w:themeColor="hyperlink"/>
          <w:sz w:val="28"/>
          <w:szCs w:val="28"/>
          <w:u w:val="single"/>
          <w:lang w:eastAsia="en-US"/>
        </w:rPr>
        <w:t xml:space="preserve"> </w:t>
      </w:r>
      <w:r w:rsidRPr="008016CD">
        <w:rPr>
          <w:rFonts w:ascii="Times New Roman" w:eastAsiaTheme="minorHAnsi" w:hAnsi="Times New Roman" w:cs="Times New Roman"/>
          <w:sz w:val="28"/>
          <w:szCs w:val="28"/>
          <w:lang w:eastAsia="en-US"/>
        </w:rPr>
        <w:t xml:space="preserve">,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р</w:t>
      </w:r>
      <w:proofErr w:type="gramEnd"/>
      <w:r w:rsidRPr="008016CD">
        <w:rPr>
          <w:rFonts w:ascii="Times New Roman" w:eastAsiaTheme="minorHAnsi" w:hAnsi="Times New Roman" w:cs="Times New Roman"/>
          <w:sz w:val="28"/>
          <w:szCs w:val="28"/>
          <w:lang w:eastAsia="en-US"/>
        </w:rPr>
        <w:t>ус. – (Дата обращения:20.03.2016)</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Интернет - энциклопедия «Википедия» -  Электрон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д</w:t>
      </w:r>
      <w:proofErr w:type="gramEnd"/>
      <w:r w:rsidRPr="008016CD">
        <w:rPr>
          <w:rFonts w:ascii="Times New Roman" w:eastAsiaTheme="minorHAnsi" w:hAnsi="Times New Roman" w:cs="Times New Roman"/>
          <w:sz w:val="28"/>
          <w:szCs w:val="28"/>
          <w:lang w:eastAsia="en-US"/>
        </w:rPr>
        <w:t>ан.  - [М.]. - URL:</w:t>
      </w:r>
      <w:hyperlink r:id="rId17" w:history="1">
        <w:r w:rsidRPr="008016CD">
          <w:rPr>
            <w:rFonts w:ascii="Times New Roman" w:eastAsiaTheme="minorHAnsi" w:hAnsi="Times New Roman" w:cs="Times New Roman"/>
            <w:color w:val="0000FF" w:themeColor="hyperlink"/>
            <w:sz w:val="28"/>
            <w:szCs w:val="28"/>
            <w:u w:val="single"/>
            <w:lang w:eastAsia="en-US"/>
          </w:rPr>
          <w:t>https://ru.wikipedia.org/wiki/</w:t>
        </w:r>
      </w:hyperlink>
      <w:r w:rsidRPr="008016CD">
        <w:rPr>
          <w:rFonts w:ascii="Times New Roman" w:eastAsiaTheme="minorHAnsi" w:hAnsi="Times New Roman" w:cs="Times New Roman"/>
          <w:sz w:val="28"/>
          <w:szCs w:val="28"/>
          <w:lang w:eastAsia="en-US"/>
        </w:rPr>
        <w:t xml:space="preserve">,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р</w:t>
      </w:r>
      <w:proofErr w:type="gramEnd"/>
      <w:r w:rsidRPr="008016CD">
        <w:rPr>
          <w:rFonts w:ascii="Times New Roman" w:eastAsiaTheme="minorHAnsi" w:hAnsi="Times New Roman" w:cs="Times New Roman"/>
          <w:sz w:val="28"/>
          <w:szCs w:val="28"/>
          <w:lang w:eastAsia="en-US"/>
        </w:rPr>
        <w:t>ус. – (Дата обращения:8.03.2016</w:t>
      </w:r>
      <w:proofErr w:type="gramStart"/>
      <w:r w:rsidRPr="008016CD">
        <w:rPr>
          <w:rFonts w:ascii="Times New Roman" w:eastAsiaTheme="minorHAnsi" w:hAnsi="Times New Roman" w:cs="Times New Roman"/>
          <w:sz w:val="28"/>
          <w:szCs w:val="28"/>
          <w:lang w:eastAsia="en-US"/>
        </w:rPr>
        <w:t xml:space="preserve"> )</w:t>
      </w:r>
      <w:proofErr w:type="gramEnd"/>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Интернет - журнал «Интимная медицина»</w:t>
      </w:r>
      <w:r w:rsidRPr="008016CD">
        <w:rPr>
          <w:rFonts w:eastAsiaTheme="minorHAnsi"/>
          <w:lang w:eastAsia="en-US"/>
        </w:rPr>
        <w:t xml:space="preserve"> </w:t>
      </w:r>
      <w:r w:rsidRPr="008016CD">
        <w:rPr>
          <w:rFonts w:ascii="Times New Roman" w:eastAsiaTheme="minorHAnsi" w:hAnsi="Times New Roman" w:cs="Times New Roman"/>
          <w:sz w:val="28"/>
          <w:szCs w:val="28"/>
          <w:lang w:eastAsia="en-US"/>
        </w:rPr>
        <w:t>-  Электрон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д</w:t>
      </w:r>
      <w:proofErr w:type="gramEnd"/>
      <w:r w:rsidRPr="008016CD">
        <w:rPr>
          <w:rFonts w:ascii="Times New Roman" w:eastAsiaTheme="minorHAnsi" w:hAnsi="Times New Roman" w:cs="Times New Roman"/>
          <w:sz w:val="28"/>
          <w:szCs w:val="28"/>
          <w:lang w:eastAsia="en-US"/>
        </w:rPr>
        <w:t>ан.  - [М.]. - URL:</w:t>
      </w:r>
      <w:hyperlink r:id="rId18" w:history="1">
        <w:r w:rsidRPr="008016CD">
          <w:rPr>
            <w:rFonts w:ascii="Times New Roman" w:eastAsiaTheme="minorHAnsi" w:hAnsi="Times New Roman" w:cs="Times New Roman"/>
            <w:color w:val="0000FF" w:themeColor="hyperlink"/>
            <w:sz w:val="28"/>
            <w:szCs w:val="28"/>
            <w:u w:val="single"/>
            <w:lang w:eastAsia="en-US"/>
          </w:rPr>
          <w:t>http://intimatehealth.ru/ginekologiya/malenkaya-matka-seksualnaya-zhizn-pod-ugrozoj.html</w:t>
        </w:r>
      </w:hyperlink>
      <w:r w:rsidRPr="008016CD">
        <w:rPr>
          <w:rFonts w:ascii="Times New Roman" w:eastAsiaTheme="minorHAnsi" w:hAnsi="Times New Roman" w:cs="Times New Roman"/>
          <w:color w:val="0000FF" w:themeColor="hyperlink"/>
          <w:sz w:val="28"/>
          <w:szCs w:val="28"/>
          <w:u w:val="single"/>
          <w:lang w:eastAsia="en-US"/>
        </w:rPr>
        <w:t xml:space="preserve"> </w:t>
      </w:r>
      <w:r w:rsidRPr="008016CD">
        <w:rPr>
          <w:rFonts w:ascii="Times New Roman" w:eastAsiaTheme="minorHAnsi" w:hAnsi="Times New Roman" w:cs="Times New Roman"/>
          <w:sz w:val="28"/>
          <w:szCs w:val="28"/>
          <w:lang w:eastAsia="en-US"/>
        </w:rPr>
        <w:t xml:space="preserve">,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р</w:t>
      </w:r>
      <w:proofErr w:type="gramEnd"/>
      <w:r w:rsidRPr="008016CD">
        <w:rPr>
          <w:rFonts w:ascii="Times New Roman" w:eastAsiaTheme="minorHAnsi" w:hAnsi="Times New Roman" w:cs="Times New Roman"/>
          <w:sz w:val="28"/>
          <w:szCs w:val="28"/>
          <w:lang w:eastAsia="en-US"/>
        </w:rPr>
        <w:t>ус. – (Дата обращения: 29.03.2016)</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Медицинский портал « Красота и Медицина» -  Электрон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д</w:t>
      </w:r>
      <w:proofErr w:type="gramEnd"/>
      <w:r w:rsidRPr="008016CD">
        <w:rPr>
          <w:rFonts w:ascii="Times New Roman" w:eastAsiaTheme="minorHAnsi" w:hAnsi="Times New Roman" w:cs="Times New Roman"/>
          <w:sz w:val="28"/>
          <w:szCs w:val="28"/>
          <w:lang w:eastAsia="en-US"/>
        </w:rPr>
        <w:t>ан.  - [М.]. - URL:</w:t>
      </w:r>
      <w:hyperlink r:id="rId19" w:history="1">
        <w:r w:rsidRPr="008016CD">
          <w:rPr>
            <w:rFonts w:ascii="Times New Roman" w:eastAsiaTheme="minorHAnsi" w:hAnsi="Times New Roman" w:cs="Times New Roman"/>
            <w:color w:val="0000FF" w:themeColor="hyperlink"/>
            <w:sz w:val="28"/>
            <w:szCs w:val="28"/>
            <w:u w:val="single"/>
            <w:lang w:eastAsia="en-US"/>
          </w:rPr>
          <w:t>http://www.krasotaimedicina.ru/diseases/zabolevanija_gynaecology/double-uterus#proc</w:t>
        </w:r>
      </w:hyperlink>
      <w:r w:rsidRPr="008016CD">
        <w:rPr>
          <w:rFonts w:ascii="Times New Roman" w:eastAsiaTheme="minorHAnsi" w:hAnsi="Times New Roman" w:cs="Times New Roman"/>
          <w:color w:val="0000FF" w:themeColor="hyperlink"/>
          <w:sz w:val="28"/>
          <w:szCs w:val="28"/>
          <w:u w:val="single"/>
          <w:lang w:eastAsia="en-US"/>
        </w:rPr>
        <w:t xml:space="preserve"> </w:t>
      </w:r>
      <w:r w:rsidRPr="008016CD">
        <w:rPr>
          <w:rFonts w:ascii="Times New Roman" w:eastAsiaTheme="minorHAnsi" w:hAnsi="Times New Roman" w:cs="Times New Roman"/>
          <w:sz w:val="28"/>
          <w:szCs w:val="28"/>
          <w:lang w:eastAsia="en-US"/>
        </w:rPr>
        <w:t xml:space="preserve">,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р</w:t>
      </w:r>
      <w:proofErr w:type="gramEnd"/>
      <w:r w:rsidRPr="008016CD">
        <w:rPr>
          <w:rFonts w:ascii="Times New Roman" w:eastAsiaTheme="minorHAnsi" w:hAnsi="Times New Roman" w:cs="Times New Roman"/>
          <w:sz w:val="28"/>
          <w:szCs w:val="28"/>
          <w:lang w:eastAsia="en-US"/>
        </w:rPr>
        <w:t>ус. – (Дата обращения:24.032016)</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lastRenderedPageBreak/>
        <w:t>Всероссийский медицинский портал «</w:t>
      </w:r>
      <w:r w:rsidRPr="008016CD">
        <w:rPr>
          <w:rFonts w:ascii="Times New Roman" w:eastAsiaTheme="minorHAnsi" w:hAnsi="Times New Roman" w:cs="Times New Roman"/>
          <w:sz w:val="28"/>
          <w:szCs w:val="28"/>
          <w:lang w:val="en-US" w:eastAsia="en-US"/>
        </w:rPr>
        <w:t>Online</w:t>
      </w:r>
      <w:r w:rsidRPr="008016CD">
        <w:rPr>
          <w:rFonts w:ascii="Times New Roman" w:eastAsiaTheme="minorHAnsi" w:hAnsi="Times New Roman" w:cs="Times New Roman"/>
          <w:sz w:val="28"/>
          <w:szCs w:val="28"/>
          <w:lang w:eastAsia="en-US"/>
        </w:rPr>
        <w:t xml:space="preserve"> диагноз» -  Электрон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д</w:t>
      </w:r>
      <w:proofErr w:type="gramEnd"/>
      <w:r w:rsidRPr="008016CD">
        <w:rPr>
          <w:rFonts w:ascii="Times New Roman" w:eastAsiaTheme="minorHAnsi" w:hAnsi="Times New Roman" w:cs="Times New Roman"/>
          <w:sz w:val="28"/>
          <w:szCs w:val="28"/>
          <w:lang w:eastAsia="en-US"/>
        </w:rPr>
        <w:t>ан.  - [М.]. - URL:</w:t>
      </w:r>
      <w:hyperlink r:id="rId20" w:history="1">
        <w:r w:rsidRPr="008016CD">
          <w:rPr>
            <w:rFonts w:ascii="Times New Roman" w:eastAsiaTheme="minorHAnsi" w:hAnsi="Times New Roman" w:cs="Times New Roman"/>
            <w:color w:val="0000FF" w:themeColor="hyperlink"/>
            <w:sz w:val="28"/>
            <w:szCs w:val="28"/>
            <w:u w:val="single"/>
            <w:lang w:eastAsia="en-US"/>
          </w:rPr>
          <w:t>http://online-diagnos.ru/illness/d/udvoenie-tela-matki-s-udvoeniem-sheyki-matki-i-vlagalischa</w:t>
        </w:r>
      </w:hyperlink>
      <w:r w:rsidRPr="008016CD">
        <w:rPr>
          <w:rFonts w:ascii="Times New Roman" w:eastAsiaTheme="minorHAnsi" w:hAnsi="Times New Roman" w:cs="Times New Roman"/>
          <w:sz w:val="28"/>
          <w:szCs w:val="28"/>
          <w:lang w:eastAsia="en-US"/>
        </w:rPr>
        <w:t xml:space="preserve">,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р</w:t>
      </w:r>
      <w:proofErr w:type="gramEnd"/>
      <w:r w:rsidRPr="008016CD">
        <w:rPr>
          <w:rFonts w:ascii="Times New Roman" w:eastAsiaTheme="minorHAnsi" w:hAnsi="Times New Roman" w:cs="Times New Roman"/>
          <w:sz w:val="28"/>
          <w:szCs w:val="28"/>
          <w:lang w:eastAsia="en-US"/>
        </w:rPr>
        <w:t>ус. – (Дата обращения: 26.03.2016)</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Медицинский портал «MEDUNIVER ГИНЕКОЛОГИЯ» -</w:t>
      </w:r>
      <w:r w:rsidR="000A6F6E">
        <w:rPr>
          <w:rFonts w:ascii="Times New Roman" w:eastAsiaTheme="minorHAnsi" w:hAnsi="Times New Roman" w:cs="Times New Roman"/>
          <w:sz w:val="28"/>
          <w:szCs w:val="28"/>
          <w:lang w:eastAsia="en-US"/>
        </w:rPr>
        <w:t xml:space="preserve">  Электрон. дан</w:t>
      </w:r>
      <w:proofErr w:type="gramStart"/>
      <w:r w:rsidR="000A6F6E">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[М.].-URL: </w:t>
      </w:r>
      <w:hyperlink r:id="rId21" w:history="1">
        <w:r w:rsidRPr="008016CD">
          <w:rPr>
            <w:rFonts w:ascii="Times New Roman" w:eastAsiaTheme="minorHAnsi" w:hAnsi="Times New Roman" w:cs="Times New Roman"/>
            <w:color w:val="0000FF" w:themeColor="hyperlink"/>
            <w:sz w:val="28"/>
            <w:szCs w:val="28"/>
            <w:u w:val="single"/>
            <w:lang w:eastAsia="en-US"/>
          </w:rPr>
          <w:t>http://meduniver.com/Medical/Ginecologia/aplazia_matki_i_vlagalicha.html</w:t>
        </w:r>
      </w:hyperlink>
      <w:r w:rsidRPr="008016CD">
        <w:rPr>
          <w:rFonts w:ascii="Times New Roman" w:eastAsiaTheme="minorHAnsi" w:hAnsi="Times New Roman" w:cs="Times New Roman"/>
          <w:sz w:val="28"/>
          <w:szCs w:val="28"/>
          <w:lang w:eastAsia="en-US"/>
        </w:rPr>
        <w:t xml:space="preserve">,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р</w:t>
      </w:r>
      <w:proofErr w:type="gramEnd"/>
      <w:r w:rsidRPr="008016CD">
        <w:rPr>
          <w:rFonts w:ascii="Times New Roman" w:eastAsiaTheme="minorHAnsi" w:hAnsi="Times New Roman" w:cs="Times New Roman"/>
          <w:sz w:val="28"/>
          <w:szCs w:val="28"/>
          <w:lang w:eastAsia="en-US"/>
        </w:rPr>
        <w:t>ус. – (Дата обращения:29.03.2016)</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Интернет - энциклопедия «Википедия» -  Электрон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д</w:t>
      </w:r>
      <w:proofErr w:type="gramEnd"/>
      <w:r w:rsidRPr="008016CD">
        <w:rPr>
          <w:rFonts w:ascii="Times New Roman" w:eastAsiaTheme="minorHAnsi" w:hAnsi="Times New Roman" w:cs="Times New Roman"/>
          <w:sz w:val="28"/>
          <w:szCs w:val="28"/>
          <w:lang w:eastAsia="en-US"/>
        </w:rPr>
        <w:t>ан.  - [М.]. - URL:</w:t>
      </w:r>
      <w:hyperlink r:id="rId22" w:history="1">
        <w:r w:rsidRPr="008016CD">
          <w:rPr>
            <w:rFonts w:ascii="Times New Roman" w:eastAsiaTheme="minorHAnsi" w:hAnsi="Times New Roman" w:cs="Times New Roman"/>
            <w:color w:val="0000FF" w:themeColor="hyperlink"/>
            <w:sz w:val="28"/>
            <w:szCs w:val="28"/>
            <w:u w:val="single"/>
            <w:lang w:eastAsia="en-US"/>
          </w:rPr>
          <w:t>https://ru.wikipedia.org/wiki/</w:t>
        </w:r>
      </w:hyperlink>
      <w:r w:rsidRPr="008016CD">
        <w:rPr>
          <w:rFonts w:ascii="Times New Roman" w:eastAsiaTheme="minorHAnsi" w:hAnsi="Times New Roman" w:cs="Times New Roman"/>
          <w:sz w:val="28"/>
          <w:szCs w:val="28"/>
          <w:lang w:eastAsia="en-US"/>
        </w:rPr>
        <w:t xml:space="preserve">,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р</w:t>
      </w:r>
      <w:proofErr w:type="gramEnd"/>
      <w:r w:rsidRPr="008016CD">
        <w:rPr>
          <w:rFonts w:ascii="Times New Roman" w:eastAsiaTheme="minorHAnsi" w:hAnsi="Times New Roman" w:cs="Times New Roman"/>
          <w:sz w:val="28"/>
          <w:szCs w:val="28"/>
          <w:lang w:eastAsia="en-US"/>
        </w:rPr>
        <w:t xml:space="preserve">ус. – (Дата обращения: </w:t>
      </w:r>
      <w:smartTag w:uri="urn:schemas-microsoft-com:office:smarttags" w:element="date">
        <w:smartTagPr>
          <w:attr w:name="ls" w:val="trans"/>
          <w:attr w:name="Month" w:val="03"/>
          <w:attr w:name="Day" w:val="1"/>
          <w:attr w:name="Year" w:val="2016"/>
        </w:smartTagPr>
        <w:r w:rsidRPr="008016CD">
          <w:rPr>
            <w:rFonts w:ascii="Times New Roman" w:eastAsiaTheme="minorHAnsi" w:hAnsi="Times New Roman" w:cs="Times New Roman"/>
            <w:sz w:val="28"/>
            <w:szCs w:val="28"/>
            <w:lang w:eastAsia="en-US"/>
          </w:rPr>
          <w:t>1.03.2016</w:t>
        </w:r>
      </w:smartTag>
      <w:r w:rsidRPr="008016CD">
        <w:rPr>
          <w:rFonts w:ascii="Times New Roman" w:eastAsiaTheme="minorHAnsi" w:hAnsi="Times New Roman" w:cs="Times New Roman"/>
          <w:sz w:val="28"/>
          <w:szCs w:val="28"/>
          <w:lang w:eastAsia="en-US"/>
        </w:rPr>
        <w:t>)</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Медицинский портал «MEDUNIVER ГИНЕКОЛОГИЯ» -  Электрон. дан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[М.].-URL:</w:t>
      </w:r>
      <w:r w:rsidRPr="008016CD">
        <w:rPr>
          <w:rFonts w:eastAsiaTheme="minorHAnsi"/>
          <w:lang w:eastAsia="en-US"/>
        </w:rPr>
        <w:t xml:space="preserve"> </w:t>
      </w:r>
      <w:hyperlink r:id="rId23" w:history="1">
        <w:r w:rsidRPr="008016CD">
          <w:rPr>
            <w:rFonts w:ascii="Times New Roman" w:eastAsiaTheme="minorHAnsi" w:hAnsi="Times New Roman" w:cs="Times New Roman"/>
            <w:color w:val="0000FF" w:themeColor="hyperlink"/>
            <w:sz w:val="28"/>
            <w:szCs w:val="28"/>
            <w:u w:val="single"/>
            <w:lang w:eastAsia="en-US"/>
          </w:rPr>
          <w:t>http://meduniver.com/Medical/Ginecologia/udvoennaie_matki_i_vlagalicha.html</w:t>
        </w:r>
      </w:hyperlink>
      <w:r w:rsidRPr="008016CD">
        <w:rPr>
          <w:rFonts w:ascii="Times New Roman" w:eastAsiaTheme="minorHAnsi" w:hAnsi="Times New Roman" w:cs="Times New Roman"/>
          <w:sz w:val="28"/>
          <w:szCs w:val="28"/>
          <w:lang w:eastAsia="en-US"/>
        </w:rPr>
        <w:t xml:space="preserve">,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р</w:t>
      </w:r>
      <w:proofErr w:type="gramEnd"/>
      <w:r w:rsidRPr="008016CD">
        <w:rPr>
          <w:rFonts w:ascii="Times New Roman" w:eastAsiaTheme="minorHAnsi" w:hAnsi="Times New Roman" w:cs="Times New Roman"/>
          <w:sz w:val="28"/>
          <w:szCs w:val="28"/>
          <w:lang w:eastAsia="en-US"/>
        </w:rPr>
        <w:t>ус. – (Дата обращения: 11.03.2016)</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Медицинский портал «lookmedbook.ru»</w:t>
      </w:r>
      <w:r w:rsidRPr="008016CD">
        <w:rPr>
          <w:rFonts w:eastAsiaTheme="minorHAnsi"/>
          <w:lang w:eastAsia="en-US"/>
        </w:rPr>
        <w:t xml:space="preserve"> </w:t>
      </w:r>
      <w:r w:rsidRPr="008016CD">
        <w:rPr>
          <w:rFonts w:ascii="Times New Roman" w:eastAsiaTheme="minorHAnsi" w:hAnsi="Times New Roman" w:cs="Times New Roman"/>
          <w:sz w:val="28"/>
          <w:szCs w:val="28"/>
          <w:lang w:eastAsia="en-US"/>
        </w:rPr>
        <w:t>» -  Электрон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д</w:t>
      </w:r>
      <w:proofErr w:type="gramEnd"/>
      <w:r w:rsidRPr="008016CD">
        <w:rPr>
          <w:rFonts w:ascii="Times New Roman" w:eastAsiaTheme="minorHAnsi" w:hAnsi="Times New Roman" w:cs="Times New Roman"/>
          <w:sz w:val="28"/>
          <w:szCs w:val="28"/>
          <w:lang w:eastAsia="en-US"/>
        </w:rPr>
        <w:t xml:space="preserve">ан. - [М.].-URL: </w:t>
      </w:r>
      <w:hyperlink r:id="rId24" w:history="1">
        <w:r w:rsidRPr="008016CD">
          <w:rPr>
            <w:rFonts w:ascii="Times New Roman" w:eastAsiaTheme="minorHAnsi" w:hAnsi="Times New Roman" w:cs="Times New Roman"/>
            <w:color w:val="0000FF" w:themeColor="hyperlink"/>
            <w:sz w:val="28"/>
            <w:szCs w:val="28"/>
            <w:u w:val="single"/>
            <w:lang w:eastAsia="en-US"/>
          </w:rPr>
          <w:t>http://lookmedbook.ru/disease/anomalii-zhenskih-polovyh-organov</w:t>
        </w:r>
      </w:hyperlink>
      <w:r w:rsidRPr="008016CD">
        <w:rPr>
          <w:rFonts w:ascii="Times New Roman" w:eastAsiaTheme="minorHAnsi" w:hAnsi="Times New Roman" w:cs="Times New Roman"/>
          <w:sz w:val="28"/>
          <w:szCs w:val="28"/>
          <w:lang w:eastAsia="en-US"/>
        </w:rPr>
        <w:t xml:space="preserve"> ,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р</w:t>
      </w:r>
      <w:proofErr w:type="gramEnd"/>
      <w:r w:rsidRPr="008016CD">
        <w:rPr>
          <w:rFonts w:ascii="Times New Roman" w:eastAsiaTheme="minorHAnsi" w:hAnsi="Times New Roman" w:cs="Times New Roman"/>
          <w:sz w:val="28"/>
          <w:szCs w:val="28"/>
          <w:lang w:eastAsia="en-US"/>
        </w:rPr>
        <w:t>ус. – (Дата обращения:29.03.2016)</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 xml:space="preserve"> Информационный портал «subscribe.ru. Секреты здоровья. Ответы на самые актуальные вопросы»</w:t>
      </w:r>
      <w:r w:rsidRPr="008016CD">
        <w:rPr>
          <w:rFonts w:eastAsiaTheme="minorHAnsi"/>
          <w:lang w:eastAsia="en-US"/>
        </w:rPr>
        <w:t xml:space="preserve"> </w:t>
      </w:r>
      <w:r w:rsidRPr="008016CD">
        <w:rPr>
          <w:rFonts w:ascii="Times New Roman" w:eastAsiaTheme="minorHAnsi" w:hAnsi="Times New Roman" w:cs="Times New Roman"/>
          <w:sz w:val="28"/>
          <w:szCs w:val="28"/>
          <w:lang w:eastAsia="en-US"/>
        </w:rPr>
        <w:t>-  Электрон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д</w:t>
      </w:r>
      <w:proofErr w:type="gramEnd"/>
      <w:r w:rsidRPr="008016CD">
        <w:rPr>
          <w:rFonts w:ascii="Times New Roman" w:eastAsiaTheme="minorHAnsi" w:hAnsi="Times New Roman" w:cs="Times New Roman"/>
          <w:sz w:val="28"/>
          <w:szCs w:val="28"/>
          <w:lang w:eastAsia="en-US"/>
        </w:rPr>
        <w:t>ан. - [М.].-URL:</w:t>
      </w:r>
      <w:r w:rsidRPr="008016CD">
        <w:rPr>
          <w:rFonts w:eastAsiaTheme="minorHAnsi"/>
          <w:lang w:eastAsia="en-US"/>
        </w:rPr>
        <w:t xml:space="preserve"> </w:t>
      </w:r>
      <w:hyperlink r:id="rId25" w:history="1">
        <w:r w:rsidRPr="008016CD">
          <w:rPr>
            <w:rFonts w:ascii="Times New Roman" w:eastAsiaTheme="minorHAnsi" w:hAnsi="Times New Roman" w:cs="Times New Roman"/>
            <w:color w:val="0000FF" w:themeColor="hyperlink"/>
            <w:sz w:val="28"/>
            <w:szCs w:val="28"/>
            <w:u w:val="single"/>
            <w:lang w:eastAsia="en-US"/>
          </w:rPr>
          <w:t>http://subscribe.ru/archive/science.health.kak/201305/13081535.html</w:t>
        </w:r>
      </w:hyperlink>
      <w:r w:rsidRPr="008016CD">
        <w:rPr>
          <w:rFonts w:ascii="Times New Roman" w:eastAsiaTheme="minorHAnsi" w:hAnsi="Times New Roman" w:cs="Times New Roman"/>
          <w:sz w:val="28"/>
          <w:szCs w:val="28"/>
          <w:lang w:eastAsia="en-US"/>
        </w:rPr>
        <w:t xml:space="preserve">,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р</w:t>
      </w:r>
      <w:proofErr w:type="gramEnd"/>
      <w:r w:rsidRPr="008016CD">
        <w:rPr>
          <w:rFonts w:ascii="Times New Roman" w:eastAsiaTheme="minorHAnsi" w:hAnsi="Times New Roman" w:cs="Times New Roman"/>
          <w:sz w:val="28"/>
          <w:szCs w:val="28"/>
          <w:lang w:eastAsia="en-US"/>
        </w:rPr>
        <w:t>ус. – (Дата обращения:1.03.2016)</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Русский национальный ресурс «supercook.ru» -  Электрон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д</w:t>
      </w:r>
      <w:proofErr w:type="gramEnd"/>
      <w:r w:rsidRPr="008016CD">
        <w:rPr>
          <w:rFonts w:ascii="Times New Roman" w:eastAsiaTheme="minorHAnsi" w:hAnsi="Times New Roman" w:cs="Times New Roman"/>
          <w:sz w:val="28"/>
          <w:szCs w:val="28"/>
          <w:lang w:eastAsia="en-US"/>
        </w:rPr>
        <w:t>ан. - [М.].-URL:</w:t>
      </w:r>
      <w:r w:rsidRPr="008016CD">
        <w:rPr>
          <w:rFonts w:eastAsiaTheme="minorHAnsi"/>
          <w:lang w:eastAsia="en-US"/>
        </w:rPr>
        <w:t xml:space="preserve"> </w:t>
      </w:r>
      <w:hyperlink r:id="rId26" w:history="1">
        <w:r w:rsidRPr="008016CD">
          <w:rPr>
            <w:rFonts w:ascii="Times New Roman" w:eastAsiaTheme="minorHAnsi" w:hAnsi="Times New Roman" w:cs="Times New Roman"/>
            <w:color w:val="0000FF" w:themeColor="hyperlink"/>
            <w:sz w:val="28"/>
            <w:szCs w:val="28"/>
            <w:u w:val="single"/>
            <w:lang w:eastAsia="en-US"/>
          </w:rPr>
          <w:t>http://supercook.ru/mother-baby/mother-baby-002.html</w:t>
        </w:r>
      </w:hyperlink>
      <w:r w:rsidRPr="008016CD">
        <w:rPr>
          <w:rFonts w:ascii="Times New Roman" w:eastAsiaTheme="minorHAnsi" w:hAnsi="Times New Roman" w:cs="Times New Roman"/>
          <w:sz w:val="28"/>
          <w:szCs w:val="28"/>
          <w:lang w:eastAsia="en-US"/>
        </w:rPr>
        <w:t xml:space="preserve">,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р</w:t>
      </w:r>
      <w:proofErr w:type="gramEnd"/>
      <w:r w:rsidRPr="008016CD">
        <w:rPr>
          <w:rFonts w:ascii="Times New Roman" w:eastAsiaTheme="minorHAnsi" w:hAnsi="Times New Roman" w:cs="Times New Roman"/>
          <w:sz w:val="28"/>
          <w:szCs w:val="28"/>
          <w:lang w:eastAsia="en-US"/>
        </w:rPr>
        <w:t>ус. – (Дата обращения: 8.03.2016)</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 xml:space="preserve"> Медик</w:t>
      </w:r>
      <w:proofErr w:type="gramStart"/>
      <w:r w:rsidRPr="008016CD">
        <w:rPr>
          <w:rFonts w:ascii="Times New Roman" w:eastAsiaTheme="minorHAnsi" w:hAnsi="Times New Roman" w:cs="Times New Roman"/>
          <w:sz w:val="28"/>
          <w:szCs w:val="28"/>
          <w:lang w:eastAsia="en-US"/>
        </w:rPr>
        <w:t>о-</w:t>
      </w:r>
      <w:proofErr w:type="gramEnd"/>
      <w:r w:rsidRPr="008016CD">
        <w:rPr>
          <w:rFonts w:ascii="Times New Roman" w:eastAsiaTheme="minorHAnsi" w:hAnsi="Times New Roman" w:cs="Times New Roman"/>
          <w:sz w:val="28"/>
          <w:szCs w:val="28"/>
          <w:lang w:eastAsia="en-US"/>
        </w:rPr>
        <w:t xml:space="preserve"> фармацевтический портал «webapteka.ru»</w:t>
      </w:r>
      <w:r w:rsidRPr="008016CD">
        <w:rPr>
          <w:rFonts w:eastAsiaTheme="minorHAnsi"/>
          <w:lang w:eastAsia="en-US"/>
        </w:rPr>
        <w:t xml:space="preserve"> </w:t>
      </w:r>
      <w:r w:rsidRPr="008016CD">
        <w:rPr>
          <w:rFonts w:ascii="Times New Roman" w:eastAsiaTheme="minorHAnsi" w:hAnsi="Times New Roman" w:cs="Times New Roman"/>
          <w:sz w:val="28"/>
          <w:szCs w:val="28"/>
          <w:lang w:eastAsia="en-US"/>
        </w:rPr>
        <w:t>-  Электрон. дан. - [М.].-URL:</w:t>
      </w:r>
      <w:r w:rsidRPr="008016CD">
        <w:rPr>
          <w:rFonts w:eastAsiaTheme="minorHAnsi"/>
          <w:lang w:eastAsia="en-US"/>
        </w:rPr>
        <w:t xml:space="preserve"> </w:t>
      </w:r>
      <w:hyperlink r:id="rId27" w:history="1">
        <w:r w:rsidRPr="008016CD">
          <w:rPr>
            <w:rFonts w:ascii="Times New Roman" w:eastAsiaTheme="minorHAnsi" w:hAnsi="Times New Roman" w:cs="Times New Roman"/>
            <w:color w:val="0000FF" w:themeColor="hyperlink"/>
            <w:sz w:val="28"/>
            <w:szCs w:val="28"/>
            <w:u w:val="single"/>
            <w:lang w:eastAsia="en-US"/>
          </w:rPr>
          <w:t>http://www.webapteka.ru/diseases/desc1262.html</w:t>
        </w:r>
      </w:hyperlink>
      <w:r w:rsidRPr="008016CD">
        <w:rPr>
          <w:rFonts w:ascii="Times New Roman" w:eastAsiaTheme="minorHAnsi" w:hAnsi="Times New Roman" w:cs="Times New Roman"/>
          <w:sz w:val="28"/>
          <w:szCs w:val="28"/>
          <w:lang w:eastAsia="en-US"/>
        </w:rPr>
        <w:t xml:space="preserve">,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р</w:t>
      </w:r>
      <w:proofErr w:type="gramEnd"/>
      <w:r w:rsidRPr="008016CD">
        <w:rPr>
          <w:rFonts w:ascii="Times New Roman" w:eastAsiaTheme="minorHAnsi" w:hAnsi="Times New Roman" w:cs="Times New Roman"/>
          <w:sz w:val="28"/>
          <w:szCs w:val="28"/>
          <w:lang w:eastAsia="en-US"/>
        </w:rPr>
        <w:t>ус. – (Дата обращения:8.03.2016)</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Медицинский сервер регионального значения «www.PiterMed.com</w:t>
      </w:r>
      <w:r w:rsidRPr="008016CD">
        <w:rPr>
          <w:rFonts w:eastAsiaTheme="minorHAnsi"/>
          <w:lang w:eastAsia="en-US"/>
        </w:rPr>
        <w:t xml:space="preserve"> </w:t>
      </w:r>
      <w:r w:rsidRPr="008016CD">
        <w:rPr>
          <w:rFonts w:ascii="Times New Roman" w:eastAsiaTheme="minorHAnsi" w:hAnsi="Times New Roman" w:cs="Times New Roman"/>
          <w:sz w:val="28"/>
          <w:szCs w:val="28"/>
          <w:lang w:eastAsia="en-US"/>
        </w:rPr>
        <w:t>» -  Электрон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д</w:t>
      </w:r>
      <w:proofErr w:type="gramEnd"/>
      <w:r w:rsidRPr="008016CD">
        <w:rPr>
          <w:rFonts w:ascii="Times New Roman" w:eastAsiaTheme="minorHAnsi" w:hAnsi="Times New Roman" w:cs="Times New Roman"/>
          <w:sz w:val="28"/>
          <w:szCs w:val="28"/>
          <w:lang w:eastAsia="en-US"/>
        </w:rPr>
        <w:t>ан. - [М.].-URL:</w:t>
      </w:r>
      <w:r w:rsidRPr="008016CD">
        <w:rPr>
          <w:rFonts w:eastAsiaTheme="minorHAnsi"/>
          <w:lang w:eastAsia="en-US"/>
        </w:rPr>
        <w:t xml:space="preserve"> </w:t>
      </w:r>
      <w:hyperlink r:id="rId28" w:history="1">
        <w:r w:rsidRPr="008016CD">
          <w:rPr>
            <w:rFonts w:ascii="Times New Roman" w:eastAsiaTheme="minorHAnsi" w:hAnsi="Times New Roman" w:cs="Times New Roman"/>
            <w:color w:val="0000FF" w:themeColor="hyperlink"/>
            <w:sz w:val="28"/>
            <w:szCs w:val="28"/>
            <w:u w:val="single"/>
            <w:lang w:eastAsia="en-US"/>
          </w:rPr>
          <w:t>http://www.pitermed.com/simptomy-bolezni/?cat=14&amp;word=40813</w:t>
        </w:r>
      </w:hyperlink>
      <w:r w:rsidRPr="008016CD">
        <w:rPr>
          <w:rFonts w:ascii="Times New Roman" w:eastAsiaTheme="minorHAnsi" w:hAnsi="Times New Roman" w:cs="Times New Roman"/>
          <w:sz w:val="28"/>
          <w:szCs w:val="28"/>
          <w:lang w:eastAsia="en-US"/>
        </w:rPr>
        <w:t xml:space="preserve"> ,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р</w:t>
      </w:r>
      <w:proofErr w:type="gramEnd"/>
      <w:r w:rsidRPr="008016CD">
        <w:rPr>
          <w:rFonts w:ascii="Times New Roman" w:eastAsiaTheme="minorHAnsi" w:hAnsi="Times New Roman" w:cs="Times New Roman"/>
          <w:sz w:val="28"/>
          <w:szCs w:val="28"/>
          <w:lang w:eastAsia="en-US"/>
        </w:rPr>
        <w:t>ус. – (Дата обращения: 14.03.2016)</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Медицинский портал «MEDUNIVER ГИНЕКОЛОГИЯ» -  Электрон. дан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[М.].-URL: </w:t>
      </w:r>
      <w:hyperlink r:id="rId29" w:history="1">
        <w:r w:rsidRPr="008016CD">
          <w:rPr>
            <w:rFonts w:ascii="Times New Roman" w:eastAsiaTheme="minorHAnsi" w:hAnsi="Times New Roman" w:cs="Times New Roman"/>
            <w:color w:val="0000FF" w:themeColor="hyperlink"/>
            <w:sz w:val="28"/>
            <w:szCs w:val="28"/>
            <w:u w:val="single"/>
            <w:lang w:eastAsia="en-US"/>
          </w:rPr>
          <w:t>http://meduniver.com/Medical/Ginecologia/prodolnaia_vlagalichnaia_peregorodka.html</w:t>
        </w:r>
      </w:hyperlink>
      <w:r w:rsidRPr="008016CD">
        <w:rPr>
          <w:rFonts w:ascii="Times New Roman" w:eastAsiaTheme="minorHAnsi" w:hAnsi="Times New Roman" w:cs="Times New Roman"/>
          <w:sz w:val="28"/>
          <w:szCs w:val="28"/>
          <w:lang w:eastAsia="en-US"/>
        </w:rPr>
        <w:t xml:space="preserve">,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р</w:t>
      </w:r>
      <w:proofErr w:type="gramEnd"/>
      <w:r w:rsidRPr="008016CD">
        <w:rPr>
          <w:rFonts w:ascii="Times New Roman" w:eastAsiaTheme="minorHAnsi" w:hAnsi="Times New Roman" w:cs="Times New Roman"/>
          <w:sz w:val="28"/>
          <w:szCs w:val="28"/>
          <w:lang w:eastAsia="en-US"/>
        </w:rPr>
        <w:t>ус. – (Дата обращения: 24.03.2016</w:t>
      </w:r>
      <w:proofErr w:type="gramStart"/>
      <w:r w:rsidRPr="008016CD">
        <w:rPr>
          <w:rFonts w:ascii="Times New Roman" w:eastAsiaTheme="minorHAnsi" w:hAnsi="Times New Roman" w:cs="Times New Roman"/>
          <w:sz w:val="28"/>
          <w:szCs w:val="28"/>
          <w:lang w:eastAsia="en-US"/>
        </w:rPr>
        <w:t xml:space="preserve"> )</w:t>
      </w:r>
      <w:proofErr w:type="gramEnd"/>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lastRenderedPageBreak/>
        <w:t>Медицинский портал «Эстетическая гинекология»</w:t>
      </w:r>
      <w:r w:rsidRPr="008016CD">
        <w:rPr>
          <w:rFonts w:eastAsiaTheme="minorHAnsi"/>
          <w:lang w:eastAsia="en-US"/>
        </w:rPr>
        <w:t xml:space="preserve"> </w:t>
      </w:r>
      <w:r w:rsidRPr="008016CD">
        <w:rPr>
          <w:rFonts w:ascii="Times New Roman" w:eastAsiaTheme="minorHAnsi" w:hAnsi="Times New Roman" w:cs="Times New Roman"/>
          <w:sz w:val="28"/>
          <w:szCs w:val="28"/>
          <w:lang w:eastAsia="en-US"/>
        </w:rPr>
        <w:t xml:space="preserve">» - Электрон. дан. </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М.].-</w:t>
      </w:r>
      <w:r w:rsidRPr="008016CD">
        <w:rPr>
          <w:rFonts w:ascii="Times New Roman" w:eastAsiaTheme="minorHAnsi" w:hAnsi="Times New Roman" w:cs="Times New Roman"/>
          <w:sz w:val="28"/>
          <w:szCs w:val="28"/>
          <w:lang w:val="en-US" w:eastAsia="en-US"/>
        </w:rPr>
        <w:t>URL</w:t>
      </w:r>
      <w:r w:rsidRPr="008016CD">
        <w:rPr>
          <w:rFonts w:ascii="Times New Roman" w:eastAsiaTheme="minorHAnsi" w:hAnsi="Times New Roman" w:cs="Times New Roman"/>
          <w:sz w:val="28"/>
          <w:szCs w:val="28"/>
          <w:lang w:eastAsia="en-US"/>
        </w:rPr>
        <w:t xml:space="preserve">:  </w:t>
      </w:r>
      <w:hyperlink r:id="rId30" w:history="1">
        <w:r w:rsidRPr="008016CD">
          <w:rPr>
            <w:rFonts w:ascii="Times New Roman" w:eastAsiaTheme="minorHAnsi" w:hAnsi="Times New Roman" w:cs="Times New Roman"/>
            <w:color w:val="0000FF" w:themeColor="hyperlink"/>
            <w:sz w:val="28"/>
            <w:szCs w:val="28"/>
            <w:u w:val="single"/>
            <w:lang w:val="en-US" w:eastAsia="en-US"/>
          </w:rPr>
          <w:t>http</w:t>
        </w:r>
        <w:r w:rsidRPr="008016CD">
          <w:rPr>
            <w:rFonts w:ascii="Times New Roman" w:eastAsiaTheme="minorHAnsi" w:hAnsi="Times New Roman" w:cs="Times New Roman"/>
            <w:color w:val="0000FF" w:themeColor="hyperlink"/>
            <w:sz w:val="28"/>
            <w:szCs w:val="28"/>
            <w:u w:val="single"/>
            <w:lang w:eastAsia="en-US"/>
          </w:rPr>
          <w:t>://</w:t>
        </w:r>
        <w:r w:rsidRPr="008016CD">
          <w:rPr>
            <w:rFonts w:ascii="Times New Roman" w:eastAsiaTheme="minorHAnsi" w:hAnsi="Times New Roman" w:cs="Times New Roman"/>
            <w:color w:val="0000FF" w:themeColor="hyperlink"/>
            <w:sz w:val="28"/>
            <w:szCs w:val="28"/>
            <w:u w:val="single"/>
            <w:lang w:val="en-US" w:eastAsia="en-US"/>
          </w:rPr>
          <w:t>www</w:t>
        </w:r>
        <w:r w:rsidRPr="008016CD">
          <w:rPr>
            <w:rFonts w:ascii="Times New Roman" w:eastAsiaTheme="minorHAnsi" w:hAnsi="Times New Roman" w:cs="Times New Roman"/>
            <w:color w:val="0000FF" w:themeColor="hyperlink"/>
            <w:sz w:val="28"/>
            <w:szCs w:val="28"/>
            <w:u w:val="single"/>
            <w:lang w:eastAsia="en-US"/>
          </w:rPr>
          <w:t>.</w:t>
        </w:r>
        <w:proofErr w:type="spellStart"/>
        <w:r w:rsidRPr="008016CD">
          <w:rPr>
            <w:rFonts w:ascii="Times New Roman" w:eastAsiaTheme="minorHAnsi" w:hAnsi="Times New Roman" w:cs="Times New Roman"/>
            <w:color w:val="0000FF" w:themeColor="hyperlink"/>
            <w:sz w:val="28"/>
            <w:szCs w:val="28"/>
            <w:u w:val="single"/>
            <w:lang w:val="en-US" w:eastAsia="en-US"/>
          </w:rPr>
          <w:t>womenplastica</w:t>
        </w:r>
        <w:proofErr w:type="spellEnd"/>
        <w:r w:rsidRPr="008016CD">
          <w:rPr>
            <w:rFonts w:ascii="Times New Roman" w:eastAsiaTheme="minorHAnsi" w:hAnsi="Times New Roman" w:cs="Times New Roman"/>
            <w:color w:val="0000FF" w:themeColor="hyperlink"/>
            <w:sz w:val="28"/>
            <w:szCs w:val="28"/>
            <w:u w:val="single"/>
            <w:lang w:eastAsia="en-US"/>
          </w:rPr>
          <w:t>.</w:t>
        </w:r>
        <w:proofErr w:type="spellStart"/>
        <w:r w:rsidRPr="008016CD">
          <w:rPr>
            <w:rFonts w:ascii="Times New Roman" w:eastAsiaTheme="minorHAnsi" w:hAnsi="Times New Roman" w:cs="Times New Roman"/>
            <w:color w:val="0000FF" w:themeColor="hyperlink"/>
            <w:sz w:val="28"/>
            <w:szCs w:val="28"/>
            <w:u w:val="single"/>
            <w:lang w:val="en-US" w:eastAsia="en-US"/>
          </w:rPr>
          <w:t>ru</w:t>
        </w:r>
        <w:proofErr w:type="spellEnd"/>
        <w:r w:rsidRPr="008016CD">
          <w:rPr>
            <w:rFonts w:ascii="Times New Roman" w:eastAsiaTheme="minorHAnsi" w:hAnsi="Times New Roman" w:cs="Times New Roman"/>
            <w:color w:val="0000FF" w:themeColor="hyperlink"/>
            <w:sz w:val="28"/>
            <w:szCs w:val="28"/>
            <w:u w:val="single"/>
            <w:lang w:eastAsia="en-US"/>
          </w:rPr>
          <w:t>/</w:t>
        </w:r>
        <w:proofErr w:type="spellStart"/>
        <w:r w:rsidRPr="008016CD">
          <w:rPr>
            <w:rFonts w:ascii="Times New Roman" w:eastAsiaTheme="minorHAnsi" w:hAnsi="Times New Roman" w:cs="Times New Roman"/>
            <w:color w:val="0000FF" w:themeColor="hyperlink"/>
            <w:sz w:val="28"/>
            <w:szCs w:val="28"/>
            <w:u w:val="single"/>
            <w:lang w:val="en-US" w:eastAsia="en-US"/>
          </w:rPr>
          <w:t>bol</w:t>
        </w:r>
        <w:proofErr w:type="spellEnd"/>
        <w:r w:rsidRPr="008016CD">
          <w:rPr>
            <w:rFonts w:ascii="Times New Roman" w:eastAsiaTheme="minorHAnsi" w:hAnsi="Times New Roman" w:cs="Times New Roman"/>
            <w:color w:val="0000FF" w:themeColor="hyperlink"/>
            <w:sz w:val="28"/>
            <w:szCs w:val="28"/>
            <w:u w:val="single"/>
            <w:lang w:eastAsia="en-US"/>
          </w:rPr>
          <w:t>_</w:t>
        </w:r>
        <w:proofErr w:type="spellStart"/>
        <w:r w:rsidRPr="008016CD">
          <w:rPr>
            <w:rFonts w:ascii="Times New Roman" w:eastAsiaTheme="minorHAnsi" w:hAnsi="Times New Roman" w:cs="Times New Roman"/>
            <w:color w:val="0000FF" w:themeColor="hyperlink"/>
            <w:sz w:val="28"/>
            <w:szCs w:val="28"/>
            <w:u w:val="single"/>
            <w:lang w:val="en-US" w:eastAsia="en-US"/>
          </w:rPr>
          <w:t>pri</w:t>
        </w:r>
        <w:proofErr w:type="spellEnd"/>
        <w:r w:rsidRPr="008016CD">
          <w:rPr>
            <w:rFonts w:ascii="Times New Roman" w:eastAsiaTheme="minorHAnsi" w:hAnsi="Times New Roman" w:cs="Times New Roman"/>
            <w:color w:val="0000FF" w:themeColor="hyperlink"/>
            <w:sz w:val="28"/>
            <w:szCs w:val="28"/>
            <w:u w:val="single"/>
            <w:lang w:eastAsia="en-US"/>
          </w:rPr>
          <w:t>_</w:t>
        </w:r>
        <w:proofErr w:type="spellStart"/>
        <w:r w:rsidRPr="008016CD">
          <w:rPr>
            <w:rFonts w:ascii="Times New Roman" w:eastAsiaTheme="minorHAnsi" w:hAnsi="Times New Roman" w:cs="Times New Roman"/>
            <w:color w:val="0000FF" w:themeColor="hyperlink"/>
            <w:sz w:val="28"/>
            <w:szCs w:val="28"/>
            <w:u w:val="single"/>
            <w:lang w:val="en-US" w:eastAsia="en-US"/>
          </w:rPr>
          <w:t>pervom</w:t>
        </w:r>
        <w:proofErr w:type="spellEnd"/>
        <w:r w:rsidRPr="008016CD">
          <w:rPr>
            <w:rFonts w:ascii="Times New Roman" w:eastAsiaTheme="minorHAnsi" w:hAnsi="Times New Roman" w:cs="Times New Roman"/>
            <w:color w:val="0000FF" w:themeColor="hyperlink"/>
            <w:sz w:val="28"/>
            <w:szCs w:val="28"/>
            <w:u w:val="single"/>
            <w:lang w:eastAsia="en-US"/>
          </w:rPr>
          <w:t>_</w:t>
        </w:r>
        <w:proofErr w:type="spellStart"/>
        <w:r w:rsidRPr="008016CD">
          <w:rPr>
            <w:rFonts w:ascii="Times New Roman" w:eastAsiaTheme="minorHAnsi" w:hAnsi="Times New Roman" w:cs="Times New Roman"/>
            <w:color w:val="0000FF" w:themeColor="hyperlink"/>
            <w:sz w:val="28"/>
            <w:szCs w:val="28"/>
            <w:u w:val="single"/>
            <w:lang w:val="en-US" w:eastAsia="en-US"/>
          </w:rPr>
          <w:t>sekse</w:t>
        </w:r>
        <w:proofErr w:type="spellEnd"/>
        <w:r w:rsidRPr="008016CD">
          <w:rPr>
            <w:rFonts w:ascii="Times New Roman" w:eastAsiaTheme="minorHAnsi" w:hAnsi="Times New Roman" w:cs="Times New Roman"/>
            <w:color w:val="0000FF" w:themeColor="hyperlink"/>
            <w:sz w:val="28"/>
            <w:szCs w:val="28"/>
            <w:u w:val="single"/>
            <w:lang w:eastAsia="en-US"/>
          </w:rPr>
          <w:t>/</w:t>
        </w:r>
        <w:proofErr w:type="spellStart"/>
        <w:r w:rsidRPr="008016CD">
          <w:rPr>
            <w:rFonts w:ascii="Times New Roman" w:eastAsiaTheme="minorHAnsi" w:hAnsi="Times New Roman" w:cs="Times New Roman"/>
            <w:color w:val="0000FF" w:themeColor="hyperlink"/>
            <w:sz w:val="28"/>
            <w:szCs w:val="28"/>
            <w:u w:val="single"/>
            <w:lang w:val="en-US" w:eastAsia="en-US"/>
          </w:rPr>
          <w:t>Atrezija</w:t>
        </w:r>
        <w:proofErr w:type="spellEnd"/>
        <w:r w:rsidRPr="008016CD">
          <w:rPr>
            <w:rFonts w:ascii="Times New Roman" w:eastAsiaTheme="minorHAnsi" w:hAnsi="Times New Roman" w:cs="Times New Roman"/>
            <w:color w:val="0000FF" w:themeColor="hyperlink"/>
            <w:sz w:val="28"/>
            <w:szCs w:val="28"/>
            <w:u w:val="single"/>
            <w:lang w:eastAsia="en-US"/>
          </w:rPr>
          <w:t>_</w:t>
        </w:r>
        <w:proofErr w:type="spellStart"/>
        <w:r w:rsidRPr="008016CD">
          <w:rPr>
            <w:rFonts w:ascii="Times New Roman" w:eastAsiaTheme="minorHAnsi" w:hAnsi="Times New Roman" w:cs="Times New Roman"/>
            <w:color w:val="0000FF" w:themeColor="hyperlink"/>
            <w:sz w:val="28"/>
            <w:szCs w:val="28"/>
            <w:u w:val="single"/>
            <w:lang w:val="en-US" w:eastAsia="en-US"/>
          </w:rPr>
          <w:t>zaraschenie</w:t>
        </w:r>
        <w:proofErr w:type="spellEnd"/>
        <w:r w:rsidRPr="008016CD">
          <w:rPr>
            <w:rFonts w:ascii="Times New Roman" w:eastAsiaTheme="minorHAnsi" w:hAnsi="Times New Roman" w:cs="Times New Roman"/>
            <w:color w:val="0000FF" w:themeColor="hyperlink"/>
            <w:sz w:val="28"/>
            <w:szCs w:val="28"/>
            <w:u w:val="single"/>
            <w:lang w:eastAsia="en-US"/>
          </w:rPr>
          <w:t>_</w:t>
        </w:r>
        <w:proofErr w:type="spellStart"/>
        <w:r w:rsidRPr="008016CD">
          <w:rPr>
            <w:rFonts w:ascii="Times New Roman" w:eastAsiaTheme="minorHAnsi" w:hAnsi="Times New Roman" w:cs="Times New Roman"/>
            <w:color w:val="0000FF" w:themeColor="hyperlink"/>
            <w:sz w:val="28"/>
            <w:szCs w:val="28"/>
            <w:u w:val="single"/>
            <w:lang w:val="en-US" w:eastAsia="en-US"/>
          </w:rPr>
          <w:t>devstvennoj</w:t>
        </w:r>
        <w:proofErr w:type="spellEnd"/>
        <w:r w:rsidRPr="008016CD">
          <w:rPr>
            <w:rFonts w:ascii="Times New Roman" w:eastAsiaTheme="minorHAnsi" w:hAnsi="Times New Roman" w:cs="Times New Roman"/>
            <w:color w:val="0000FF" w:themeColor="hyperlink"/>
            <w:sz w:val="28"/>
            <w:szCs w:val="28"/>
            <w:u w:val="single"/>
            <w:lang w:eastAsia="en-US"/>
          </w:rPr>
          <w:t>_</w:t>
        </w:r>
        <w:proofErr w:type="spellStart"/>
        <w:r w:rsidRPr="008016CD">
          <w:rPr>
            <w:rFonts w:ascii="Times New Roman" w:eastAsiaTheme="minorHAnsi" w:hAnsi="Times New Roman" w:cs="Times New Roman"/>
            <w:color w:val="0000FF" w:themeColor="hyperlink"/>
            <w:sz w:val="28"/>
            <w:szCs w:val="28"/>
            <w:u w:val="single"/>
            <w:lang w:val="en-US" w:eastAsia="en-US"/>
          </w:rPr>
          <w:t>plevy</w:t>
        </w:r>
        <w:proofErr w:type="spellEnd"/>
        <w:r w:rsidRPr="008016CD">
          <w:rPr>
            <w:rFonts w:ascii="Times New Roman" w:eastAsiaTheme="minorHAnsi" w:hAnsi="Times New Roman" w:cs="Times New Roman"/>
            <w:color w:val="0000FF" w:themeColor="hyperlink"/>
            <w:sz w:val="28"/>
            <w:szCs w:val="28"/>
            <w:u w:val="single"/>
            <w:lang w:eastAsia="en-US"/>
          </w:rPr>
          <w:t>_</w:t>
        </w:r>
        <w:proofErr w:type="spellStart"/>
        <w:r w:rsidRPr="008016CD">
          <w:rPr>
            <w:rFonts w:ascii="Times New Roman" w:eastAsiaTheme="minorHAnsi" w:hAnsi="Times New Roman" w:cs="Times New Roman"/>
            <w:color w:val="0000FF" w:themeColor="hyperlink"/>
            <w:sz w:val="28"/>
            <w:szCs w:val="28"/>
            <w:u w:val="single"/>
            <w:lang w:val="en-US" w:eastAsia="en-US"/>
          </w:rPr>
          <w:t>gimena</w:t>
        </w:r>
        <w:proofErr w:type="spellEnd"/>
        <w:r w:rsidRPr="008016CD">
          <w:rPr>
            <w:rFonts w:ascii="Times New Roman" w:eastAsiaTheme="minorHAnsi" w:hAnsi="Times New Roman" w:cs="Times New Roman"/>
            <w:color w:val="0000FF" w:themeColor="hyperlink"/>
            <w:sz w:val="28"/>
            <w:szCs w:val="28"/>
            <w:u w:val="single"/>
            <w:lang w:eastAsia="en-US"/>
          </w:rPr>
          <w:t>/,</w:t>
        </w:r>
      </w:hyperlink>
      <w:r w:rsidRPr="008016CD">
        <w:rPr>
          <w:rFonts w:ascii="Times New Roman" w:eastAsiaTheme="minorHAnsi" w:hAnsi="Times New Roman" w:cs="Times New Roman"/>
          <w:sz w:val="28"/>
          <w:szCs w:val="28"/>
          <w:lang w:eastAsia="en-US"/>
        </w:rPr>
        <w:t xml:space="preserve">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р</w:t>
      </w:r>
      <w:proofErr w:type="gramEnd"/>
      <w:r w:rsidRPr="008016CD">
        <w:rPr>
          <w:rFonts w:ascii="Times New Roman" w:eastAsiaTheme="minorHAnsi" w:hAnsi="Times New Roman" w:cs="Times New Roman"/>
          <w:sz w:val="28"/>
          <w:szCs w:val="28"/>
          <w:lang w:eastAsia="en-US"/>
        </w:rPr>
        <w:t>ус. – (Дата обращения: 20.03.2016)</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Образовательная сеть «Знание» - Электрон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д</w:t>
      </w:r>
      <w:proofErr w:type="gramEnd"/>
      <w:r w:rsidRPr="008016CD">
        <w:rPr>
          <w:rFonts w:ascii="Times New Roman" w:eastAsiaTheme="minorHAnsi" w:hAnsi="Times New Roman" w:cs="Times New Roman"/>
          <w:sz w:val="28"/>
          <w:szCs w:val="28"/>
          <w:lang w:eastAsia="en-US"/>
        </w:rPr>
        <w:t xml:space="preserve">ан. - [М.].-URL:  </w:t>
      </w:r>
      <w:hyperlink r:id="rId31" w:history="1">
        <w:r w:rsidRPr="008016CD">
          <w:rPr>
            <w:rFonts w:ascii="Times New Roman" w:eastAsiaTheme="minorHAnsi" w:hAnsi="Times New Roman" w:cs="Times New Roman"/>
            <w:color w:val="0000FF" w:themeColor="hyperlink"/>
            <w:sz w:val="28"/>
            <w:szCs w:val="28"/>
            <w:u w:val="single"/>
            <w:lang w:eastAsia="en-US"/>
          </w:rPr>
          <w:t>http://bib.social/ginekologiya_1086/operatsiya-udaleniya-gipertrofirovannogo-85557.html,</w:t>
        </w:r>
      </w:hyperlink>
      <w:r w:rsidRPr="008016CD">
        <w:rPr>
          <w:rFonts w:ascii="Times New Roman" w:eastAsiaTheme="minorHAnsi" w:hAnsi="Times New Roman" w:cs="Times New Roman"/>
          <w:sz w:val="28"/>
          <w:szCs w:val="28"/>
          <w:lang w:eastAsia="en-US"/>
        </w:rPr>
        <w:t xml:space="preserve">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 Рус. – (Дата обращения: 20.03.2016)</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Сайт Лечебн</w:t>
      </w:r>
      <w:proofErr w:type="gramStart"/>
      <w:r w:rsidRPr="008016CD">
        <w:rPr>
          <w:rFonts w:ascii="Times New Roman" w:eastAsiaTheme="minorHAnsi" w:hAnsi="Times New Roman" w:cs="Times New Roman"/>
          <w:sz w:val="28"/>
          <w:szCs w:val="28"/>
          <w:lang w:eastAsia="en-US"/>
        </w:rPr>
        <w:t>о-</w:t>
      </w:r>
      <w:proofErr w:type="gramEnd"/>
      <w:r w:rsidRPr="008016CD">
        <w:rPr>
          <w:rFonts w:ascii="Times New Roman" w:eastAsiaTheme="minorHAnsi" w:hAnsi="Times New Roman" w:cs="Times New Roman"/>
          <w:sz w:val="28"/>
          <w:szCs w:val="28"/>
          <w:lang w:eastAsia="en-US"/>
        </w:rPr>
        <w:t xml:space="preserve"> диагностического комплекса «</w:t>
      </w:r>
      <w:proofErr w:type="spellStart"/>
      <w:r w:rsidRPr="008016CD">
        <w:rPr>
          <w:rFonts w:ascii="Times New Roman" w:eastAsiaTheme="minorHAnsi" w:hAnsi="Times New Roman" w:cs="Times New Roman"/>
          <w:sz w:val="28"/>
          <w:szCs w:val="28"/>
          <w:lang w:eastAsia="en-US"/>
        </w:rPr>
        <w:t>Медгард</w:t>
      </w:r>
      <w:proofErr w:type="spellEnd"/>
      <w:r w:rsidRPr="008016CD">
        <w:rPr>
          <w:rFonts w:ascii="Times New Roman" w:eastAsiaTheme="minorHAnsi" w:hAnsi="Times New Roman" w:cs="Times New Roman"/>
          <w:sz w:val="28"/>
          <w:szCs w:val="28"/>
          <w:lang w:eastAsia="en-US"/>
        </w:rPr>
        <w:t>»</w:t>
      </w:r>
      <w:r w:rsidRPr="008016CD">
        <w:rPr>
          <w:rFonts w:eastAsiaTheme="minorHAnsi"/>
          <w:lang w:eastAsia="en-US"/>
        </w:rPr>
        <w:t xml:space="preserve"> </w:t>
      </w:r>
      <w:r w:rsidRPr="008016CD">
        <w:rPr>
          <w:rFonts w:ascii="Times New Roman" w:eastAsiaTheme="minorHAnsi" w:hAnsi="Times New Roman" w:cs="Times New Roman"/>
          <w:sz w:val="28"/>
          <w:szCs w:val="28"/>
          <w:lang w:eastAsia="en-US"/>
        </w:rPr>
        <w:t xml:space="preserve">- Электрон. дан. - [М.].-URL:  </w:t>
      </w:r>
      <w:hyperlink r:id="rId32" w:history="1">
        <w:r w:rsidRPr="008016CD">
          <w:rPr>
            <w:rFonts w:ascii="Times New Roman" w:eastAsiaTheme="minorHAnsi" w:hAnsi="Times New Roman" w:cs="Times New Roman"/>
            <w:color w:val="0000FF" w:themeColor="hyperlink"/>
            <w:sz w:val="28"/>
            <w:szCs w:val="28"/>
            <w:u w:val="single"/>
            <w:lang w:eastAsia="en-US"/>
          </w:rPr>
          <w:t>http://www.medguard.ru/menleft/gin/aesthetic_gin.html</w:t>
        </w:r>
      </w:hyperlink>
      <w:r w:rsidRPr="008016CD">
        <w:rPr>
          <w:rFonts w:ascii="Times New Roman" w:eastAsiaTheme="minorHAnsi" w:hAnsi="Times New Roman" w:cs="Times New Roman"/>
          <w:sz w:val="28"/>
          <w:szCs w:val="28"/>
          <w:lang w:eastAsia="en-US"/>
        </w:rPr>
        <w:t xml:space="preserve"> ,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 Рус. – (Дата обращения: 23.03.2016)</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Портал медицинских лекций - Электрон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д</w:t>
      </w:r>
      <w:proofErr w:type="gramEnd"/>
      <w:r w:rsidRPr="008016CD">
        <w:rPr>
          <w:rFonts w:ascii="Times New Roman" w:eastAsiaTheme="minorHAnsi" w:hAnsi="Times New Roman" w:cs="Times New Roman"/>
          <w:sz w:val="28"/>
          <w:szCs w:val="28"/>
          <w:lang w:eastAsia="en-US"/>
        </w:rPr>
        <w:t xml:space="preserve">ан. - [М.].-URL:  </w:t>
      </w:r>
      <w:hyperlink r:id="rId33" w:history="1">
        <w:r w:rsidRPr="008016CD">
          <w:rPr>
            <w:rFonts w:ascii="Times New Roman" w:eastAsiaTheme="minorHAnsi" w:hAnsi="Times New Roman" w:cs="Times New Roman"/>
            <w:color w:val="0000FF" w:themeColor="hyperlink"/>
            <w:sz w:val="28"/>
            <w:szCs w:val="28"/>
            <w:u w:val="single"/>
            <w:lang w:eastAsia="en-US"/>
          </w:rPr>
          <w:t>http://medlec.org/lek-23517.html</w:t>
        </w:r>
      </w:hyperlink>
      <w:r w:rsidRPr="008016CD">
        <w:rPr>
          <w:rFonts w:ascii="Times New Roman" w:eastAsiaTheme="minorHAnsi" w:hAnsi="Times New Roman" w:cs="Times New Roman"/>
          <w:sz w:val="28"/>
          <w:szCs w:val="28"/>
          <w:lang w:eastAsia="en-US"/>
        </w:rPr>
        <w:t xml:space="preserve"> ,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 Рус. – (Дата обращения:23.03.2016)</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Интернет-портал «</w:t>
      </w:r>
      <w:proofErr w:type="spellStart"/>
      <w:r w:rsidRPr="008016CD">
        <w:rPr>
          <w:rFonts w:ascii="Times New Roman" w:eastAsiaTheme="minorHAnsi" w:hAnsi="Times New Roman" w:cs="Times New Roman"/>
          <w:sz w:val="28"/>
          <w:szCs w:val="28"/>
          <w:lang w:eastAsia="en-US"/>
        </w:rPr>
        <w:t>freepatent</w:t>
      </w:r>
      <w:proofErr w:type="spellEnd"/>
      <w:r w:rsidRPr="008016CD">
        <w:rPr>
          <w:rFonts w:ascii="Times New Roman" w:eastAsiaTheme="minorHAnsi" w:hAnsi="Times New Roman" w:cs="Times New Roman"/>
          <w:sz w:val="28"/>
          <w:szCs w:val="28"/>
          <w:lang w:eastAsia="en-US"/>
        </w:rPr>
        <w:t>» » - Электрон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д</w:t>
      </w:r>
      <w:proofErr w:type="gramEnd"/>
      <w:r w:rsidRPr="008016CD">
        <w:rPr>
          <w:rFonts w:ascii="Times New Roman" w:eastAsiaTheme="minorHAnsi" w:hAnsi="Times New Roman" w:cs="Times New Roman"/>
          <w:sz w:val="28"/>
          <w:szCs w:val="28"/>
          <w:lang w:eastAsia="en-US"/>
        </w:rPr>
        <w:t>ан. - [М.].-URL:</w:t>
      </w:r>
      <w:r w:rsidRPr="008016CD">
        <w:rPr>
          <w:rFonts w:eastAsiaTheme="minorHAnsi"/>
          <w:lang w:eastAsia="en-US"/>
        </w:rPr>
        <w:t xml:space="preserve"> </w:t>
      </w:r>
      <w:hyperlink r:id="rId34" w:history="1">
        <w:r w:rsidRPr="008016CD">
          <w:rPr>
            <w:rFonts w:ascii="Times New Roman" w:eastAsiaTheme="minorHAnsi" w:hAnsi="Times New Roman" w:cs="Times New Roman"/>
            <w:color w:val="0000FF" w:themeColor="hyperlink"/>
            <w:sz w:val="28"/>
            <w:szCs w:val="28"/>
            <w:u w:val="single"/>
            <w:lang w:eastAsia="en-US"/>
          </w:rPr>
          <w:t>http://www.freepatent.ru/patents/2186539</w:t>
        </w:r>
      </w:hyperlink>
      <w:r w:rsidRPr="008016CD">
        <w:rPr>
          <w:rFonts w:ascii="Times New Roman" w:eastAsiaTheme="minorHAnsi" w:hAnsi="Times New Roman" w:cs="Times New Roman"/>
          <w:sz w:val="28"/>
          <w:szCs w:val="28"/>
          <w:lang w:eastAsia="en-US"/>
        </w:rPr>
        <w:t xml:space="preserve"> ,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 Рус. – (Дата обращения: 28.03.2016)</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Файловый архив для студентов - Электрон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д</w:t>
      </w:r>
      <w:proofErr w:type="gramEnd"/>
      <w:r w:rsidRPr="008016CD">
        <w:rPr>
          <w:rFonts w:ascii="Times New Roman" w:eastAsiaTheme="minorHAnsi" w:hAnsi="Times New Roman" w:cs="Times New Roman"/>
          <w:sz w:val="28"/>
          <w:szCs w:val="28"/>
          <w:lang w:eastAsia="en-US"/>
        </w:rPr>
        <w:t>ан. - [М.].-URL:</w:t>
      </w:r>
      <w:r w:rsidRPr="008016CD">
        <w:rPr>
          <w:rFonts w:eastAsiaTheme="minorHAnsi"/>
          <w:lang w:eastAsia="en-US"/>
        </w:rPr>
        <w:t xml:space="preserve"> </w:t>
      </w:r>
      <w:hyperlink r:id="rId35" w:history="1">
        <w:r w:rsidRPr="008016CD">
          <w:rPr>
            <w:rFonts w:ascii="Times New Roman" w:eastAsiaTheme="minorHAnsi" w:hAnsi="Times New Roman" w:cs="Times New Roman"/>
            <w:color w:val="0000FF" w:themeColor="hyperlink"/>
            <w:sz w:val="28"/>
            <w:szCs w:val="28"/>
            <w:u w:val="single"/>
            <w:lang w:eastAsia="en-US"/>
          </w:rPr>
          <w:t>http://www.studfiles.ru/preview/3070141/</w:t>
        </w:r>
      </w:hyperlink>
      <w:r w:rsidRPr="008016CD">
        <w:rPr>
          <w:rFonts w:ascii="Times New Roman" w:eastAsiaTheme="minorHAnsi" w:hAnsi="Times New Roman" w:cs="Times New Roman"/>
          <w:sz w:val="28"/>
          <w:szCs w:val="28"/>
          <w:lang w:eastAsia="en-US"/>
        </w:rPr>
        <w:t xml:space="preserve"> ,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 Рус. – (Дата обращения: 29.03.2016)</w:t>
      </w:r>
    </w:p>
    <w:p w:rsidR="008016CD" w:rsidRPr="008016CD" w:rsidRDefault="008016CD" w:rsidP="008016CD">
      <w:pPr>
        <w:numPr>
          <w:ilvl w:val="0"/>
          <w:numId w:val="20"/>
        </w:numPr>
        <w:contextualSpacing/>
        <w:jc w:val="both"/>
        <w:rPr>
          <w:rFonts w:ascii="Times New Roman" w:eastAsiaTheme="minorHAnsi" w:hAnsi="Times New Roman" w:cs="Times New Roman"/>
          <w:sz w:val="28"/>
          <w:szCs w:val="28"/>
          <w:lang w:eastAsia="en-US"/>
        </w:rPr>
      </w:pPr>
      <w:r w:rsidRPr="008016CD">
        <w:rPr>
          <w:rFonts w:ascii="Times New Roman" w:eastAsiaTheme="minorHAnsi" w:hAnsi="Times New Roman" w:cs="Times New Roman"/>
          <w:sz w:val="28"/>
          <w:szCs w:val="28"/>
          <w:lang w:eastAsia="en-US"/>
        </w:rPr>
        <w:t>Медицинский портал - Электрон</w:t>
      </w:r>
      <w:proofErr w:type="gramStart"/>
      <w:r w:rsidRPr="008016CD">
        <w:rPr>
          <w:rFonts w:ascii="Times New Roman" w:eastAsiaTheme="minorHAnsi" w:hAnsi="Times New Roman" w:cs="Times New Roman"/>
          <w:sz w:val="28"/>
          <w:szCs w:val="28"/>
          <w:lang w:eastAsia="en-US"/>
        </w:rPr>
        <w:t>.</w:t>
      </w:r>
      <w:proofErr w:type="gramEnd"/>
      <w:r w:rsidRPr="008016CD">
        <w:rPr>
          <w:rFonts w:ascii="Times New Roman" w:eastAsiaTheme="minorHAnsi" w:hAnsi="Times New Roman" w:cs="Times New Roman"/>
          <w:sz w:val="28"/>
          <w:szCs w:val="28"/>
          <w:lang w:eastAsia="en-US"/>
        </w:rPr>
        <w:t xml:space="preserve"> </w:t>
      </w:r>
      <w:proofErr w:type="gramStart"/>
      <w:r w:rsidRPr="008016CD">
        <w:rPr>
          <w:rFonts w:ascii="Times New Roman" w:eastAsiaTheme="minorHAnsi" w:hAnsi="Times New Roman" w:cs="Times New Roman"/>
          <w:sz w:val="28"/>
          <w:szCs w:val="28"/>
          <w:lang w:eastAsia="en-US"/>
        </w:rPr>
        <w:t>д</w:t>
      </w:r>
      <w:proofErr w:type="gramEnd"/>
      <w:r w:rsidRPr="008016CD">
        <w:rPr>
          <w:rFonts w:ascii="Times New Roman" w:eastAsiaTheme="minorHAnsi" w:hAnsi="Times New Roman" w:cs="Times New Roman"/>
          <w:sz w:val="28"/>
          <w:szCs w:val="28"/>
          <w:lang w:eastAsia="en-US"/>
        </w:rPr>
        <w:t>ан. - [М.].-URL:</w:t>
      </w:r>
      <w:r w:rsidRPr="008016CD">
        <w:rPr>
          <w:rFonts w:eastAsiaTheme="minorHAnsi"/>
          <w:lang w:eastAsia="en-US"/>
        </w:rPr>
        <w:t xml:space="preserve"> </w:t>
      </w:r>
      <w:r w:rsidRPr="008016CD">
        <w:rPr>
          <w:rFonts w:ascii="Times New Roman" w:eastAsiaTheme="minorHAnsi" w:hAnsi="Times New Roman" w:cs="Times New Roman"/>
          <w:sz w:val="28"/>
          <w:szCs w:val="28"/>
          <w:lang w:eastAsia="en-US"/>
        </w:rPr>
        <w:t xml:space="preserve">http://www.medclub.ru/med/disease/anomalies_female_genitals, свободный. – </w:t>
      </w:r>
      <w:proofErr w:type="spellStart"/>
      <w:r w:rsidRPr="008016CD">
        <w:rPr>
          <w:rFonts w:ascii="Times New Roman" w:eastAsiaTheme="minorHAnsi" w:hAnsi="Times New Roman" w:cs="Times New Roman"/>
          <w:sz w:val="28"/>
          <w:szCs w:val="28"/>
          <w:lang w:eastAsia="en-US"/>
        </w:rPr>
        <w:t>Загл</w:t>
      </w:r>
      <w:proofErr w:type="spellEnd"/>
      <w:r w:rsidRPr="008016CD">
        <w:rPr>
          <w:rFonts w:ascii="Times New Roman" w:eastAsiaTheme="minorHAnsi" w:hAnsi="Times New Roman" w:cs="Times New Roman"/>
          <w:sz w:val="28"/>
          <w:szCs w:val="28"/>
          <w:lang w:eastAsia="en-US"/>
        </w:rPr>
        <w:t>. С экрана. – Яз. Рус. – (Дата обращения: 29.03.2016)</w:t>
      </w:r>
    </w:p>
    <w:p w:rsidR="008016CD" w:rsidRPr="008016CD" w:rsidRDefault="008016CD" w:rsidP="008016CD">
      <w:pPr>
        <w:ind w:left="644"/>
        <w:contextualSpacing/>
        <w:rPr>
          <w:rFonts w:ascii="Times New Roman" w:eastAsiaTheme="minorHAnsi" w:hAnsi="Times New Roman" w:cs="Times New Roman"/>
          <w:sz w:val="28"/>
          <w:szCs w:val="28"/>
          <w:lang w:eastAsia="en-US"/>
        </w:rPr>
      </w:pPr>
    </w:p>
    <w:p w:rsidR="008016CD" w:rsidRPr="008016CD" w:rsidRDefault="008016CD" w:rsidP="008016CD">
      <w:pPr>
        <w:ind w:left="644"/>
        <w:contextualSpacing/>
        <w:jc w:val="both"/>
        <w:rPr>
          <w:rFonts w:ascii="Times New Roman" w:eastAsiaTheme="minorHAnsi" w:hAnsi="Times New Roman" w:cs="Times New Roman"/>
          <w:sz w:val="28"/>
          <w:szCs w:val="28"/>
          <w:lang w:eastAsia="en-US"/>
        </w:rPr>
      </w:pPr>
    </w:p>
    <w:p w:rsidR="008016CD" w:rsidRDefault="008016CD" w:rsidP="004C63CA">
      <w:pPr>
        <w:spacing w:line="360" w:lineRule="auto"/>
        <w:ind w:left="709"/>
        <w:jc w:val="both"/>
        <w:rPr>
          <w:rFonts w:ascii="Times New Roman" w:hAnsi="Times New Roman" w:cs="Times New Roman"/>
          <w:sz w:val="28"/>
          <w:szCs w:val="28"/>
        </w:rPr>
      </w:pPr>
    </w:p>
    <w:p w:rsidR="008016CD" w:rsidRDefault="008016CD" w:rsidP="004C63CA">
      <w:pPr>
        <w:spacing w:line="360" w:lineRule="auto"/>
        <w:ind w:left="709"/>
        <w:jc w:val="both"/>
        <w:rPr>
          <w:rFonts w:ascii="Times New Roman" w:hAnsi="Times New Roman" w:cs="Times New Roman"/>
          <w:sz w:val="28"/>
          <w:szCs w:val="28"/>
        </w:rPr>
      </w:pPr>
    </w:p>
    <w:p w:rsidR="008016CD" w:rsidRDefault="008016CD" w:rsidP="004C63CA">
      <w:pPr>
        <w:spacing w:line="360" w:lineRule="auto"/>
        <w:ind w:left="709"/>
        <w:jc w:val="both"/>
        <w:rPr>
          <w:rFonts w:ascii="Times New Roman" w:hAnsi="Times New Roman" w:cs="Times New Roman"/>
          <w:sz w:val="28"/>
          <w:szCs w:val="28"/>
        </w:rPr>
      </w:pPr>
    </w:p>
    <w:p w:rsidR="008016CD" w:rsidRDefault="008016CD" w:rsidP="004C63CA">
      <w:pPr>
        <w:spacing w:line="360" w:lineRule="auto"/>
        <w:ind w:left="709"/>
        <w:jc w:val="both"/>
        <w:rPr>
          <w:rFonts w:ascii="Times New Roman" w:hAnsi="Times New Roman" w:cs="Times New Roman"/>
          <w:sz w:val="28"/>
          <w:szCs w:val="28"/>
        </w:rPr>
      </w:pPr>
    </w:p>
    <w:p w:rsidR="008016CD" w:rsidRDefault="008016CD" w:rsidP="004C63CA">
      <w:pPr>
        <w:spacing w:line="360" w:lineRule="auto"/>
        <w:ind w:left="709"/>
        <w:jc w:val="both"/>
        <w:rPr>
          <w:rFonts w:ascii="Times New Roman" w:hAnsi="Times New Roman" w:cs="Times New Roman"/>
          <w:sz w:val="28"/>
          <w:szCs w:val="28"/>
        </w:rPr>
      </w:pPr>
    </w:p>
    <w:p w:rsidR="008016CD" w:rsidRDefault="008016CD" w:rsidP="004C63CA">
      <w:pPr>
        <w:spacing w:line="360" w:lineRule="auto"/>
        <w:ind w:left="709"/>
        <w:jc w:val="both"/>
        <w:rPr>
          <w:rFonts w:ascii="Times New Roman" w:hAnsi="Times New Roman" w:cs="Times New Roman"/>
          <w:sz w:val="28"/>
          <w:szCs w:val="28"/>
        </w:rPr>
      </w:pPr>
    </w:p>
    <w:p w:rsidR="008016CD" w:rsidRDefault="008016CD" w:rsidP="004C63CA">
      <w:pPr>
        <w:spacing w:line="360" w:lineRule="auto"/>
        <w:ind w:left="709"/>
        <w:jc w:val="both"/>
        <w:rPr>
          <w:rFonts w:ascii="Times New Roman" w:hAnsi="Times New Roman" w:cs="Times New Roman"/>
          <w:sz w:val="28"/>
          <w:szCs w:val="28"/>
        </w:rPr>
      </w:pPr>
    </w:p>
    <w:p w:rsidR="00577D2A" w:rsidRDefault="00577D2A" w:rsidP="00577D2A">
      <w:pPr>
        <w:spacing w:line="360" w:lineRule="auto"/>
        <w:ind w:left="709"/>
        <w:jc w:val="center"/>
        <w:rPr>
          <w:rFonts w:ascii="Times New Roman" w:hAnsi="Times New Roman" w:cs="Times New Roman"/>
          <w:sz w:val="28"/>
          <w:szCs w:val="28"/>
        </w:rPr>
      </w:pPr>
    </w:p>
    <w:p w:rsidR="00577D2A" w:rsidRDefault="00577D2A" w:rsidP="00577D2A">
      <w:pPr>
        <w:spacing w:line="360" w:lineRule="auto"/>
        <w:ind w:left="709"/>
        <w:jc w:val="center"/>
        <w:rPr>
          <w:rFonts w:ascii="Times New Roman" w:hAnsi="Times New Roman" w:cs="Times New Roman"/>
          <w:sz w:val="28"/>
          <w:szCs w:val="28"/>
        </w:rPr>
      </w:pPr>
    </w:p>
    <w:p w:rsidR="00577D2A" w:rsidRDefault="00577D2A" w:rsidP="00577D2A">
      <w:pPr>
        <w:spacing w:line="360" w:lineRule="auto"/>
        <w:ind w:left="709"/>
        <w:jc w:val="center"/>
        <w:rPr>
          <w:rFonts w:ascii="Times New Roman" w:hAnsi="Times New Roman" w:cs="Times New Roman"/>
          <w:sz w:val="28"/>
          <w:szCs w:val="28"/>
        </w:rPr>
      </w:pPr>
    </w:p>
    <w:p w:rsidR="00577D2A" w:rsidRDefault="00577D2A" w:rsidP="00577D2A">
      <w:pPr>
        <w:spacing w:line="360" w:lineRule="auto"/>
        <w:ind w:left="709"/>
        <w:jc w:val="center"/>
        <w:rPr>
          <w:rFonts w:ascii="Times New Roman" w:hAnsi="Times New Roman" w:cs="Times New Roman"/>
          <w:sz w:val="28"/>
          <w:szCs w:val="28"/>
        </w:rPr>
      </w:pPr>
    </w:p>
    <w:p w:rsidR="00577D2A" w:rsidRDefault="00577D2A" w:rsidP="00577D2A">
      <w:pPr>
        <w:spacing w:line="360" w:lineRule="auto"/>
        <w:ind w:left="709"/>
        <w:jc w:val="center"/>
        <w:rPr>
          <w:rFonts w:ascii="Times New Roman" w:hAnsi="Times New Roman" w:cs="Times New Roman"/>
          <w:sz w:val="28"/>
          <w:szCs w:val="28"/>
        </w:rPr>
      </w:pPr>
    </w:p>
    <w:p w:rsidR="00577D2A" w:rsidRDefault="00577D2A" w:rsidP="00577D2A">
      <w:pPr>
        <w:spacing w:line="360" w:lineRule="auto"/>
        <w:ind w:left="709"/>
        <w:jc w:val="center"/>
        <w:rPr>
          <w:rFonts w:ascii="Times New Roman" w:hAnsi="Times New Roman" w:cs="Times New Roman"/>
          <w:sz w:val="28"/>
          <w:szCs w:val="28"/>
        </w:rPr>
      </w:pPr>
    </w:p>
    <w:p w:rsidR="00577D2A" w:rsidRDefault="00577D2A" w:rsidP="00577D2A">
      <w:pPr>
        <w:spacing w:line="360" w:lineRule="auto"/>
        <w:ind w:left="709"/>
        <w:jc w:val="center"/>
        <w:rPr>
          <w:rFonts w:ascii="Times New Roman" w:hAnsi="Times New Roman" w:cs="Times New Roman"/>
          <w:sz w:val="28"/>
          <w:szCs w:val="28"/>
        </w:rPr>
      </w:pPr>
    </w:p>
    <w:p w:rsidR="00577D2A" w:rsidRDefault="00577D2A" w:rsidP="00577D2A">
      <w:pPr>
        <w:spacing w:line="360" w:lineRule="auto"/>
        <w:ind w:left="709"/>
        <w:jc w:val="center"/>
        <w:rPr>
          <w:rFonts w:ascii="Times New Roman" w:hAnsi="Times New Roman" w:cs="Times New Roman"/>
          <w:sz w:val="28"/>
          <w:szCs w:val="28"/>
        </w:rPr>
      </w:pPr>
    </w:p>
    <w:p w:rsidR="00577D2A" w:rsidRDefault="00577D2A" w:rsidP="00577D2A">
      <w:pPr>
        <w:spacing w:line="360" w:lineRule="auto"/>
        <w:ind w:left="709"/>
        <w:jc w:val="center"/>
        <w:rPr>
          <w:rFonts w:ascii="Times New Roman" w:hAnsi="Times New Roman" w:cs="Times New Roman"/>
          <w:sz w:val="28"/>
          <w:szCs w:val="28"/>
        </w:rPr>
      </w:pPr>
    </w:p>
    <w:p w:rsidR="008016CD" w:rsidRDefault="008016CD" w:rsidP="00577D2A">
      <w:pPr>
        <w:spacing w:line="360" w:lineRule="auto"/>
        <w:jc w:val="center"/>
        <w:rPr>
          <w:rFonts w:ascii="Times New Roman" w:hAnsi="Times New Roman" w:cs="Times New Roman"/>
          <w:sz w:val="28"/>
          <w:szCs w:val="28"/>
        </w:rPr>
      </w:pPr>
      <w:r>
        <w:rPr>
          <w:rFonts w:ascii="Times New Roman" w:hAnsi="Times New Roman" w:cs="Times New Roman"/>
          <w:sz w:val="28"/>
          <w:szCs w:val="28"/>
        </w:rPr>
        <w:t>ПРИЛОЖЕНИЯ</w:t>
      </w:r>
    </w:p>
    <w:p w:rsidR="00577D2A" w:rsidRDefault="00577D2A" w:rsidP="00577D2A">
      <w:pPr>
        <w:spacing w:line="360" w:lineRule="auto"/>
        <w:jc w:val="center"/>
        <w:rPr>
          <w:rFonts w:ascii="Times New Roman" w:hAnsi="Times New Roman" w:cs="Times New Roman"/>
          <w:sz w:val="28"/>
          <w:szCs w:val="28"/>
        </w:rPr>
      </w:pPr>
    </w:p>
    <w:p w:rsidR="00577D2A" w:rsidRDefault="00577D2A" w:rsidP="00577D2A">
      <w:pPr>
        <w:spacing w:line="360" w:lineRule="auto"/>
        <w:jc w:val="center"/>
        <w:rPr>
          <w:rFonts w:ascii="Times New Roman" w:hAnsi="Times New Roman" w:cs="Times New Roman"/>
          <w:sz w:val="28"/>
          <w:szCs w:val="28"/>
        </w:rPr>
      </w:pPr>
    </w:p>
    <w:p w:rsidR="00577D2A" w:rsidRDefault="00577D2A" w:rsidP="00577D2A">
      <w:pPr>
        <w:spacing w:line="360" w:lineRule="auto"/>
        <w:jc w:val="center"/>
        <w:rPr>
          <w:rFonts w:ascii="Times New Roman" w:hAnsi="Times New Roman" w:cs="Times New Roman"/>
          <w:sz w:val="28"/>
          <w:szCs w:val="28"/>
        </w:rPr>
      </w:pPr>
    </w:p>
    <w:p w:rsidR="00577D2A" w:rsidRDefault="00577D2A" w:rsidP="00577D2A">
      <w:pPr>
        <w:spacing w:line="360" w:lineRule="auto"/>
        <w:jc w:val="center"/>
        <w:rPr>
          <w:rFonts w:ascii="Times New Roman" w:hAnsi="Times New Roman" w:cs="Times New Roman"/>
          <w:sz w:val="28"/>
          <w:szCs w:val="28"/>
        </w:rPr>
      </w:pPr>
    </w:p>
    <w:p w:rsidR="00577D2A" w:rsidRDefault="00577D2A" w:rsidP="00577D2A">
      <w:pPr>
        <w:spacing w:line="360" w:lineRule="auto"/>
        <w:jc w:val="center"/>
        <w:rPr>
          <w:rFonts w:ascii="Times New Roman" w:hAnsi="Times New Roman" w:cs="Times New Roman"/>
          <w:sz w:val="28"/>
          <w:szCs w:val="28"/>
        </w:rPr>
      </w:pPr>
    </w:p>
    <w:p w:rsidR="00577D2A" w:rsidRDefault="00577D2A" w:rsidP="00577D2A">
      <w:pPr>
        <w:spacing w:line="360" w:lineRule="auto"/>
        <w:jc w:val="center"/>
        <w:rPr>
          <w:rFonts w:ascii="Times New Roman" w:hAnsi="Times New Roman" w:cs="Times New Roman"/>
          <w:sz w:val="28"/>
          <w:szCs w:val="28"/>
        </w:rPr>
      </w:pPr>
    </w:p>
    <w:p w:rsidR="00577D2A" w:rsidRDefault="00577D2A" w:rsidP="00577D2A">
      <w:pPr>
        <w:spacing w:line="360" w:lineRule="auto"/>
        <w:jc w:val="center"/>
        <w:rPr>
          <w:rFonts w:ascii="Times New Roman" w:hAnsi="Times New Roman" w:cs="Times New Roman"/>
          <w:sz w:val="28"/>
          <w:szCs w:val="28"/>
        </w:rPr>
      </w:pPr>
    </w:p>
    <w:p w:rsidR="00577D2A" w:rsidRDefault="00577D2A" w:rsidP="00577D2A">
      <w:pPr>
        <w:spacing w:line="360" w:lineRule="auto"/>
        <w:jc w:val="center"/>
        <w:rPr>
          <w:rFonts w:ascii="Times New Roman" w:hAnsi="Times New Roman" w:cs="Times New Roman"/>
          <w:sz w:val="28"/>
          <w:szCs w:val="28"/>
        </w:rPr>
      </w:pPr>
    </w:p>
    <w:p w:rsidR="00577D2A" w:rsidRDefault="00577D2A" w:rsidP="00577D2A">
      <w:pPr>
        <w:spacing w:line="360" w:lineRule="auto"/>
        <w:jc w:val="center"/>
        <w:rPr>
          <w:rFonts w:ascii="Times New Roman" w:hAnsi="Times New Roman" w:cs="Times New Roman"/>
          <w:sz w:val="28"/>
          <w:szCs w:val="28"/>
        </w:rPr>
      </w:pPr>
    </w:p>
    <w:p w:rsidR="00577D2A" w:rsidRDefault="00577D2A" w:rsidP="00577D2A">
      <w:pPr>
        <w:spacing w:line="360" w:lineRule="auto"/>
        <w:jc w:val="center"/>
        <w:rPr>
          <w:rFonts w:ascii="Times New Roman" w:hAnsi="Times New Roman" w:cs="Times New Roman"/>
          <w:sz w:val="28"/>
          <w:szCs w:val="28"/>
        </w:rPr>
      </w:pPr>
    </w:p>
    <w:p w:rsidR="00577D2A" w:rsidRDefault="00577D2A" w:rsidP="00577D2A">
      <w:pPr>
        <w:spacing w:line="360" w:lineRule="auto"/>
        <w:jc w:val="center"/>
        <w:rPr>
          <w:rFonts w:ascii="Times New Roman" w:hAnsi="Times New Roman" w:cs="Times New Roman"/>
          <w:sz w:val="28"/>
          <w:szCs w:val="28"/>
        </w:rPr>
      </w:pPr>
    </w:p>
    <w:p w:rsidR="00577D2A" w:rsidRDefault="00577D2A" w:rsidP="00577D2A">
      <w:pPr>
        <w:spacing w:line="36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E864D0" w:rsidRDefault="0001594C" w:rsidP="00E864D0">
      <w:pPr>
        <w:spacing w:line="360" w:lineRule="auto"/>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940425" cy="3942117"/>
            <wp:effectExtent l="0" t="0" r="3175" b="1270"/>
            <wp:docPr id="2" name="Рисунок 2" descr="C:\Users\admin\Desktop\памят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памятки.jp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0425" cy="3942117"/>
                    </a:xfrm>
                    <a:prstGeom prst="rect">
                      <a:avLst/>
                    </a:prstGeom>
                    <a:noFill/>
                    <a:ln>
                      <a:noFill/>
                    </a:ln>
                  </pic:spPr>
                </pic:pic>
              </a:graphicData>
            </a:graphic>
          </wp:inline>
        </w:drawing>
      </w:r>
    </w:p>
    <w:p w:rsidR="00E864D0" w:rsidRPr="004C63CA" w:rsidRDefault="00E864D0" w:rsidP="00E864D0">
      <w:pPr>
        <w:spacing w:line="360" w:lineRule="auto"/>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940425" cy="3942117"/>
            <wp:effectExtent l="0" t="0" r="3175" b="1270"/>
            <wp:docPr id="3" name="Рисунок 3" descr="C:\Users\admin\Desktop\памятка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памятка2.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40425" cy="3942117"/>
                    </a:xfrm>
                    <a:prstGeom prst="rect">
                      <a:avLst/>
                    </a:prstGeom>
                    <a:noFill/>
                    <a:ln>
                      <a:noFill/>
                    </a:ln>
                  </pic:spPr>
                </pic:pic>
              </a:graphicData>
            </a:graphic>
          </wp:inline>
        </w:drawing>
      </w:r>
    </w:p>
    <w:sectPr w:rsidR="00E864D0" w:rsidRPr="004C63CA" w:rsidSect="0011119E">
      <w:footerReference w:type="default" r:id="rId38"/>
      <w:pgSz w:w="11906" w:h="16838"/>
      <w:pgMar w:top="1134" w:right="850" w:bottom="1134" w:left="1701" w:header="708" w:footer="708" w:gutter="0"/>
      <w:pgNumType w:start="1"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7DC" w:rsidRDefault="002E17DC" w:rsidP="00B91BC0">
      <w:pPr>
        <w:spacing w:after="0" w:line="240" w:lineRule="auto"/>
      </w:pPr>
      <w:r>
        <w:separator/>
      </w:r>
    </w:p>
  </w:endnote>
  <w:endnote w:type="continuationSeparator" w:id="0">
    <w:p w:rsidR="002E17DC" w:rsidRDefault="002E17DC" w:rsidP="00B91B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1791726"/>
      <w:docPartObj>
        <w:docPartGallery w:val="Page Numbers (Bottom of Page)"/>
        <w:docPartUnique/>
      </w:docPartObj>
    </w:sdtPr>
    <w:sdtEndPr/>
    <w:sdtContent>
      <w:p w:rsidR="0011119E" w:rsidRDefault="0011119E">
        <w:pPr>
          <w:pStyle w:val="a8"/>
          <w:jc w:val="center"/>
        </w:pPr>
        <w:r>
          <w:fldChar w:fldCharType="begin"/>
        </w:r>
        <w:r>
          <w:instrText>PAGE   \* MERGEFORMAT</w:instrText>
        </w:r>
        <w:r>
          <w:fldChar w:fldCharType="separate"/>
        </w:r>
        <w:r w:rsidR="0061156B">
          <w:rPr>
            <w:noProof/>
          </w:rPr>
          <w:t>1</w:t>
        </w:r>
        <w:r>
          <w:fldChar w:fldCharType="end"/>
        </w:r>
      </w:p>
    </w:sdtContent>
  </w:sdt>
  <w:p w:rsidR="00B91BC0" w:rsidRDefault="00B91BC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7DC" w:rsidRDefault="002E17DC" w:rsidP="00B91BC0">
      <w:pPr>
        <w:spacing w:after="0" w:line="240" w:lineRule="auto"/>
      </w:pPr>
      <w:r>
        <w:separator/>
      </w:r>
    </w:p>
  </w:footnote>
  <w:footnote w:type="continuationSeparator" w:id="0">
    <w:p w:rsidR="002E17DC" w:rsidRDefault="002E17DC" w:rsidP="00B91B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04F5"/>
    <w:multiLevelType w:val="hybridMultilevel"/>
    <w:tmpl w:val="9FECA0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227B9F"/>
    <w:multiLevelType w:val="multilevel"/>
    <w:tmpl w:val="B2DAD3D2"/>
    <w:lvl w:ilvl="0">
      <w:start w:val="1"/>
      <w:numFmt w:val="decimal"/>
      <w:lvlText w:val="%1."/>
      <w:lvlJc w:val="left"/>
      <w:pPr>
        <w:ind w:left="450" w:hanging="450"/>
      </w:pPr>
      <w:rPr>
        <w:rFonts w:hint="default"/>
      </w:rPr>
    </w:lvl>
    <w:lvl w:ilvl="1">
      <w:start w:val="1"/>
      <w:numFmt w:val="decimal"/>
      <w:lvlText w:val="%1.%2."/>
      <w:lvlJc w:val="left"/>
      <w:pPr>
        <w:ind w:left="436" w:hanging="72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96" w:hanging="180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112" w:hanging="2160"/>
      </w:pPr>
      <w:rPr>
        <w:rFonts w:hint="default"/>
      </w:rPr>
    </w:lvl>
  </w:abstractNum>
  <w:abstractNum w:abstractNumId="2">
    <w:nsid w:val="16364940"/>
    <w:multiLevelType w:val="hybridMultilevel"/>
    <w:tmpl w:val="C6240BF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6450C73"/>
    <w:multiLevelType w:val="hybridMultilevel"/>
    <w:tmpl w:val="9A7AAC4C"/>
    <w:lvl w:ilvl="0" w:tplc="509609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DA743F"/>
    <w:multiLevelType w:val="hybridMultilevel"/>
    <w:tmpl w:val="DE8E84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6122BAE"/>
    <w:multiLevelType w:val="hybridMultilevel"/>
    <w:tmpl w:val="8E1410D6"/>
    <w:lvl w:ilvl="0" w:tplc="63AE9EC8">
      <w:start w:val="1"/>
      <w:numFmt w:val="decimal"/>
      <w:lvlText w:val="%1)"/>
      <w:lvlJc w:val="left"/>
      <w:pPr>
        <w:ind w:left="786" w:hanging="360"/>
      </w:pPr>
      <w:rPr>
        <w:rFonts w:ascii="Times New Roman" w:eastAsiaTheme="minorEastAsia"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6664218"/>
    <w:multiLevelType w:val="hybridMultilevel"/>
    <w:tmpl w:val="8B9AFB8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9670663"/>
    <w:multiLevelType w:val="hybridMultilevel"/>
    <w:tmpl w:val="8C8A2E1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9C225D4"/>
    <w:multiLevelType w:val="hybridMultilevel"/>
    <w:tmpl w:val="04AED0BA"/>
    <w:lvl w:ilvl="0" w:tplc="50960918">
      <w:start w:val="1"/>
      <w:numFmt w:val="decimal"/>
      <w:lvlText w:val="%1."/>
      <w:lvlJc w:val="left"/>
      <w:pPr>
        <w:ind w:left="2138"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nsid w:val="3C48613A"/>
    <w:multiLevelType w:val="hybridMultilevel"/>
    <w:tmpl w:val="97AADD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2BE40A9"/>
    <w:multiLevelType w:val="hybridMultilevel"/>
    <w:tmpl w:val="58285070"/>
    <w:lvl w:ilvl="0" w:tplc="EA045DC4">
      <w:start w:val="1"/>
      <w:numFmt w:val="decimal"/>
      <w:lvlText w:val="%1."/>
      <w:lvlJc w:val="left"/>
      <w:pPr>
        <w:ind w:left="644" w:hanging="360"/>
      </w:pPr>
      <w:rPr>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0C73AC"/>
    <w:multiLevelType w:val="hybridMultilevel"/>
    <w:tmpl w:val="BF0CA65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C3C6D3D"/>
    <w:multiLevelType w:val="hybridMultilevel"/>
    <w:tmpl w:val="FA9CD9F6"/>
    <w:lvl w:ilvl="0" w:tplc="50960918">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DE345F8"/>
    <w:multiLevelType w:val="hybridMultilevel"/>
    <w:tmpl w:val="61D8F220"/>
    <w:lvl w:ilvl="0" w:tplc="E71843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63A2E67"/>
    <w:multiLevelType w:val="hybridMultilevel"/>
    <w:tmpl w:val="B43CF138"/>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62941A20"/>
    <w:multiLevelType w:val="hybridMultilevel"/>
    <w:tmpl w:val="F5929B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7BB3821"/>
    <w:multiLevelType w:val="hybridMultilevel"/>
    <w:tmpl w:val="7BA25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0E541CC"/>
    <w:multiLevelType w:val="hybridMultilevel"/>
    <w:tmpl w:val="23025940"/>
    <w:lvl w:ilvl="0" w:tplc="509609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30C6FD1"/>
    <w:multiLevelType w:val="hybridMultilevel"/>
    <w:tmpl w:val="CBE8F9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E2C2EAC"/>
    <w:multiLevelType w:val="hybridMultilevel"/>
    <w:tmpl w:val="671ABD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9"/>
  </w:num>
  <w:num w:numId="3">
    <w:abstractNumId w:val="0"/>
  </w:num>
  <w:num w:numId="4">
    <w:abstractNumId w:val="7"/>
  </w:num>
  <w:num w:numId="5">
    <w:abstractNumId w:val="15"/>
  </w:num>
  <w:num w:numId="6">
    <w:abstractNumId w:val="2"/>
  </w:num>
  <w:num w:numId="7">
    <w:abstractNumId w:val="16"/>
  </w:num>
  <w:num w:numId="8">
    <w:abstractNumId w:val="6"/>
  </w:num>
  <w:num w:numId="9">
    <w:abstractNumId w:val="14"/>
  </w:num>
  <w:num w:numId="10">
    <w:abstractNumId w:val="9"/>
  </w:num>
  <w:num w:numId="11">
    <w:abstractNumId w:val="5"/>
  </w:num>
  <w:num w:numId="12">
    <w:abstractNumId w:val="11"/>
  </w:num>
  <w:num w:numId="13">
    <w:abstractNumId w:val="4"/>
  </w:num>
  <w:num w:numId="14">
    <w:abstractNumId w:val="18"/>
  </w:num>
  <w:num w:numId="15">
    <w:abstractNumId w:val="13"/>
  </w:num>
  <w:num w:numId="16">
    <w:abstractNumId w:val="17"/>
  </w:num>
  <w:num w:numId="17">
    <w:abstractNumId w:val="8"/>
  </w:num>
  <w:num w:numId="18">
    <w:abstractNumId w:val="12"/>
  </w:num>
  <w:num w:numId="19">
    <w:abstractNumId w:val="3"/>
  </w:num>
  <w:num w:numId="20">
    <w:abstractNumId w:val="10"/>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61F"/>
    <w:rsid w:val="0001594C"/>
    <w:rsid w:val="00090C95"/>
    <w:rsid w:val="000A6F6E"/>
    <w:rsid w:val="000D603F"/>
    <w:rsid w:val="000E0115"/>
    <w:rsid w:val="000F09AF"/>
    <w:rsid w:val="001064C6"/>
    <w:rsid w:val="0011119E"/>
    <w:rsid w:val="00157472"/>
    <w:rsid w:val="00183F88"/>
    <w:rsid w:val="00184AC1"/>
    <w:rsid w:val="001D3055"/>
    <w:rsid w:val="00220093"/>
    <w:rsid w:val="00221A21"/>
    <w:rsid w:val="00227810"/>
    <w:rsid w:val="002306FE"/>
    <w:rsid w:val="00272D9C"/>
    <w:rsid w:val="002B3076"/>
    <w:rsid w:val="002C4572"/>
    <w:rsid w:val="002D0702"/>
    <w:rsid w:val="002E17DC"/>
    <w:rsid w:val="002E4B58"/>
    <w:rsid w:val="0033432B"/>
    <w:rsid w:val="00396C38"/>
    <w:rsid w:val="004546B2"/>
    <w:rsid w:val="00463F6D"/>
    <w:rsid w:val="00484226"/>
    <w:rsid w:val="004869D8"/>
    <w:rsid w:val="004A4A2B"/>
    <w:rsid w:val="004C63CA"/>
    <w:rsid w:val="00577D2A"/>
    <w:rsid w:val="005A2506"/>
    <w:rsid w:val="005E16E0"/>
    <w:rsid w:val="0061156B"/>
    <w:rsid w:val="006D4899"/>
    <w:rsid w:val="006E06CA"/>
    <w:rsid w:val="006E4B08"/>
    <w:rsid w:val="006F20CC"/>
    <w:rsid w:val="006F31AB"/>
    <w:rsid w:val="00704BA1"/>
    <w:rsid w:val="00710991"/>
    <w:rsid w:val="00736204"/>
    <w:rsid w:val="007419E2"/>
    <w:rsid w:val="007521D1"/>
    <w:rsid w:val="007C3F73"/>
    <w:rsid w:val="007D3D02"/>
    <w:rsid w:val="008016CD"/>
    <w:rsid w:val="0083633F"/>
    <w:rsid w:val="00884CDA"/>
    <w:rsid w:val="008B79BC"/>
    <w:rsid w:val="008F43FB"/>
    <w:rsid w:val="00974C1F"/>
    <w:rsid w:val="0098001F"/>
    <w:rsid w:val="009A40DD"/>
    <w:rsid w:val="00A06CFD"/>
    <w:rsid w:val="00A9764A"/>
    <w:rsid w:val="00AA1243"/>
    <w:rsid w:val="00AC2078"/>
    <w:rsid w:val="00AF02A5"/>
    <w:rsid w:val="00B56A44"/>
    <w:rsid w:val="00B71864"/>
    <w:rsid w:val="00B91BC0"/>
    <w:rsid w:val="00B93903"/>
    <w:rsid w:val="00BA1A6F"/>
    <w:rsid w:val="00BD3F06"/>
    <w:rsid w:val="00BD6C9F"/>
    <w:rsid w:val="00BF716A"/>
    <w:rsid w:val="00C34096"/>
    <w:rsid w:val="00CE361F"/>
    <w:rsid w:val="00CF3943"/>
    <w:rsid w:val="00D50B49"/>
    <w:rsid w:val="00D55C5B"/>
    <w:rsid w:val="00DD395B"/>
    <w:rsid w:val="00E11E04"/>
    <w:rsid w:val="00E864D0"/>
    <w:rsid w:val="00EC3F95"/>
    <w:rsid w:val="00EF65FA"/>
    <w:rsid w:val="00F74573"/>
    <w:rsid w:val="00FA0D30"/>
    <w:rsid w:val="00FE5F5C"/>
    <w:rsid w:val="00FE66E1"/>
    <w:rsid w:val="00FE6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BA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3D02"/>
    <w:pPr>
      <w:ind w:left="720"/>
      <w:contextualSpacing/>
    </w:pPr>
  </w:style>
  <w:style w:type="character" w:styleId="a4">
    <w:name w:val="Hyperlink"/>
    <w:basedOn w:val="a0"/>
    <w:uiPriority w:val="99"/>
    <w:unhideWhenUsed/>
    <w:rsid w:val="007D3D02"/>
    <w:rPr>
      <w:color w:val="0000FF" w:themeColor="hyperlink"/>
      <w:u w:val="single"/>
    </w:rPr>
  </w:style>
  <w:style w:type="table" w:styleId="a5">
    <w:name w:val="Table Grid"/>
    <w:basedOn w:val="a1"/>
    <w:uiPriority w:val="59"/>
    <w:rsid w:val="00DD3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B91BC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91BC0"/>
    <w:rPr>
      <w:rFonts w:eastAsiaTheme="minorEastAsia"/>
      <w:lang w:eastAsia="ru-RU"/>
    </w:rPr>
  </w:style>
  <w:style w:type="paragraph" w:styleId="a8">
    <w:name w:val="footer"/>
    <w:basedOn w:val="a"/>
    <w:link w:val="a9"/>
    <w:uiPriority w:val="99"/>
    <w:unhideWhenUsed/>
    <w:rsid w:val="00B91BC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91BC0"/>
    <w:rPr>
      <w:rFonts w:eastAsiaTheme="minorEastAsia"/>
      <w:lang w:eastAsia="ru-RU"/>
    </w:rPr>
  </w:style>
  <w:style w:type="paragraph" w:styleId="aa">
    <w:name w:val="Balloon Text"/>
    <w:basedOn w:val="a"/>
    <w:link w:val="ab"/>
    <w:uiPriority w:val="99"/>
    <w:semiHidden/>
    <w:unhideWhenUsed/>
    <w:rsid w:val="00E864D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864D0"/>
    <w:rPr>
      <w:rFonts w:ascii="Tahoma" w:eastAsiaTheme="minorEastAsia" w:hAnsi="Tahoma" w:cs="Tahoma"/>
      <w:sz w:val="16"/>
      <w:szCs w:val="16"/>
      <w:lang w:eastAsia="ru-RU"/>
    </w:rPr>
  </w:style>
  <w:style w:type="paragraph" w:styleId="ac">
    <w:name w:val="Normal (Web)"/>
    <w:basedOn w:val="a"/>
    <w:uiPriority w:val="99"/>
    <w:semiHidden/>
    <w:unhideWhenUsed/>
    <w:rsid w:val="00396C3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BA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3D02"/>
    <w:pPr>
      <w:ind w:left="720"/>
      <w:contextualSpacing/>
    </w:pPr>
  </w:style>
  <w:style w:type="character" w:styleId="a4">
    <w:name w:val="Hyperlink"/>
    <w:basedOn w:val="a0"/>
    <w:uiPriority w:val="99"/>
    <w:unhideWhenUsed/>
    <w:rsid w:val="007D3D02"/>
    <w:rPr>
      <w:color w:val="0000FF" w:themeColor="hyperlink"/>
      <w:u w:val="single"/>
    </w:rPr>
  </w:style>
  <w:style w:type="table" w:styleId="a5">
    <w:name w:val="Table Grid"/>
    <w:basedOn w:val="a1"/>
    <w:uiPriority w:val="59"/>
    <w:rsid w:val="00DD3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B91BC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91BC0"/>
    <w:rPr>
      <w:rFonts w:eastAsiaTheme="minorEastAsia"/>
      <w:lang w:eastAsia="ru-RU"/>
    </w:rPr>
  </w:style>
  <w:style w:type="paragraph" w:styleId="a8">
    <w:name w:val="footer"/>
    <w:basedOn w:val="a"/>
    <w:link w:val="a9"/>
    <w:uiPriority w:val="99"/>
    <w:unhideWhenUsed/>
    <w:rsid w:val="00B91BC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91BC0"/>
    <w:rPr>
      <w:rFonts w:eastAsiaTheme="minorEastAsia"/>
      <w:lang w:eastAsia="ru-RU"/>
    </w:rPr>
  </w:style>
  <w:style w:type="paragraph" w:styleId="aa">
    <w:name w:val="Balloon Text"/>
    <w:basedOn w:val="a"/>
    <w:link w:val="ab"/>
    <w:uiPriority w:val="99"/>
    <w:semiHidden/>
    <w:unhideWhenUsed/>
    <w:rsid w:val="00E864D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864D0"/>
    <w:rPr>
      <w:rFonts w:ascii="Tahoma" w:eastAsiaTheme="minorEastAsia" w:hAnsi="Tahoma" w:cs="Tahoma"/>
      <w:sz w:val="16"/>
      <w:szCs w:val="16"/>
      <w:lang w:eastAsia="ru-RU"/>
    </w:rPr>
  </w:style>
  <w:style w:type="paragraph" w:styleId="ac">
    <w:name w:val="Normal (Web)"/>
    <w:basedOn w:val="a"/>
    <w:uiPriority w:val="99"/>
    <w:semiHidden/>
    <w:unhideWhenUsed/>
    <w:rsid w:val="00396C3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92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bscribe.ru/archive/science.health.kak/201305/13081535.html" TargetMode="External"/><Relationship Id="rId13" Type="http://schemas.openxmlformats.org/officeDocument/2006/relationships/hyperlink" Target="http://www.gutaclinic.ru/services/gynaecology/anomaliya-razvitiya-zhenskikh-polovykh-organov.html" TargetMode="External"/><Relationship Id="rId18" Type="http://schemas.openxmlformats.org/officeDocument/2006/relationships/hyperlink" Target="http://intimatehealth.ru/ginekologiya/malenkaya-matka-seksualnaya-zhizn-pod-ugrozoj.html" TargetMode="External"/><Relationship Id="rId26" Type="http://schemas.openxmlformats.org/officeDocument/2006/relationships/hyperlink" Target="http://supercook.ru/mother-baby/mother-baby-002.html"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meduniver.com/Medical/Ginecologia/aplazia_matki_i_vlagalicha.html" TargetMode="External"/><Relationship Id="rId34" Type="http://schemas.openxmlformats.org/officeDocument/2006/relationships/hyperlink" Target="http://www.freepatent.ru/patents/2186539" TargetMode="External"/><Relationship Id="rId7" Type="http://schemas.openxmlformats.org/officeDocument/2006/relationships/endnotes" Target="endnotes.xml"/><Relationship Id="rId12" Type="http://schemas.openxmlformats.org/officeDocument/2006/relationships/hyperlink" Target="http://meduniver.com/Medical/Ginecologia/86.html" TargetMode="External"/><Relationship Id="rId17" Type="http://schemas.openxmlformats.org/officeDocument/2006/relationships/hyperlink" Target="https://ru.wikipedia.org/wiki/%D0%A1%D0%B8%D0%BD%D0%B5%D1%85%D0%B8%D0%B8_%D0%BF%D0%BE%D0%BB%D0%BE%D0%B2%D1%8B%D1%85_%D0%B3%D1%83%D0%B1" TargetMode="External"/><Relationship Id="rId25" Type="http://schemas.openxmlformats.org/officeDocument/2006/relationships/hyperlink" Target="http://subscribe.ru/archive/science.health.kak/201305/13081535.html" TargetMode="External"/><Relationship Id="rId33" Type="http://schemas.openxmlformats.org/officeDocument/2006/relationships/hyperlink" Target="http://medlec.org/lek-23517.html"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krasotaimedicina.ru/diseases/children/labial-adhesion" TargetMode="External"/><Relationship Id="rId20" Type="http://schemas.openxmlformats.org/officeDocument/2006/relationships/hyperlink" Target="http://online-diagnos.ru/illness/d/udvoenie-tela-matki-s-udvoeniem-sheyki-matki-i-vlagalischa" TargetMode="External"/><Relationship Id="rId29" Type="http://schemas.openxmlformats.org/officeDocument/2006/relationships/hyperlink" Target="http://meduniver.com/Medical/Ginecologia/prodolnaia_vlagalichnaia_peregorodka.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kotikit.ru/qanda/poroki-razvitiya-zhenskix-vnutrennix-polovyx-organov/" TargetMode="External"/><Relationship Id="rId24" Type="http://schemas.openxmlformats.org/officeDocument/2006/relationships/hyperlink" Target="http://lookmedbook.ru/disease/anomalii-zhenskih-polovyh-organov" TargetMode="External"/><Relationship Id="rId32" Type="http://schemas.openxmlformats.org/officeDocument/2006/relationships/hyperlink" Target="http://www.medguard.ru/menleft/gin/aesthetic_gin.html" TargetMode="External"/><Relationship Id="rId37" Type="http://schemas.openxmlformats.org/officeDocument/2006/relationships/image" Target="media/image2.jpe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omanadvice.ru/reproduktivnoe-zdorove-zhenshchiny" TargetMode="External"/><Relationship Id="rId23" Type="http://schemas.openxmlformats.org/officeDocument/2006/relationships/hyperlink" Target="http://meduniver.com/Medical/Ginecologia/udvoennaie_matki_i_vlagalicha.html" TargetMode="External"/><Relationship Id="rId28" Type="http://schemas.openxmlformats.org/officeDocument/2006/relationships/hyperlink" Target="http://www.pitermed.com/simptomy-bolezni/?cat=14&amp;word=40813" TargetMode="External"/><Relationship Id="rId36" Type="http://schemas.openxmlformats.org/officeDocument/2006/relationships/image" Target="media/image1.jpeg"/><Relationship Id="rId10" Type="http://schemas.openxmlformats.org/officeDocument/2006/relationships/hyperlink" Target="https://ru.wikipedia.org/wiki/%D0%90%D0%BD%D0%BE%D0%BC%D0%B0%D0%BB%D0%B8%D0%B8_%D1%80%D0%B0%D0%B7%D0%B2%D0%B8%D1%82%D0%B8%D1%8F_%D0%B6%D0%B5%D0%BD%D1%81%D0%BA%D0%B8%D1%85_%D0%BF%D0%BE%D0%BB%D0%BE%D0%B2%D1%8B%D1%85_%D0%BE%D1%80%D0%B3%D0%B0%D0%BD%D0%BE%D0%B2" TargetMode="External"/><Relationship Id="rId19" Type="http://schemas.openxmlformats.org/officeDocument/2006/relationships/hyperlink" Target="http://www.krasotaimedicina.ru/diseases/zabolevanija_gynaecology/double-uterus%23proc" TargetMode="External"/><Relationship Id="rId31" Type="http://schemas.openxmlformats.org/officeDocument/2006/relationships/hyperlink" Target="http://bib.social/ginekologiya_1086/operatsiya-udaleniya-gipertrofirovannogo-85557.html,%20" TargetMode="External"/><Relationship Id="rId4" Type="http://schemas.openxmlformats.org/officeDocument/2006/relationships/settings" Target="settings.xml"/><Relationship Id="rId9" Type="http://schemas.openxmlformats.org/officeDocument/2006/relationships/hyperlink" Target="http://akushergynekolog.ru/load/anomalii/poroki_razvitija_zhenskikh_polovykh_organov/11-1-0-404" TargetMode="External"/><Relationship Id="rId14" Type="http://schemas.openxmlformats.org/officeDocument/2006/relationships/hyperlink" Target="http://akushergynekolog.ru/load/anomalii/poroki_razvitija_zhenskikh_polovykh_organov/11-1-0-404" TargetMode="External"/><Relationship Id="rId22" Type="http://schemas.openxmlformats.org/officeDocument/2006/relationships/hyperlink" Target="https://ru.wikipedia.org/wiki/%D0%90%D0%BD%D0%BE%D0%BC%D0%B0%D0%BB%D0%B8%D0%B8_%D1%80%D0%B0%D0%B7%D0%B2%D0%B8%D1%82%D0%B8%D1%8F_%D0%B6%D0%B5%D0%BD%D1%81%D0%BA%D0%B8%D1%85_%D0%BF%D0%BE%D0%BB%D0%BE%D0%B2%D1%8B%D1%85_%D0%BE%D1%80%D0%B3%D0%B0%D0%BD%D0%BE%D0%B2" TargetMode="External"/><Relationship Id="rId27" Type="http://schemas.openxmlformats.org/officeDocument/2006/relationships/hyperlink" Target="http://www.webapteka.ru/diseases/desc1262.html" TargetMode="External"/><Relationship Id="rId30" Type="http://schemas.openxmlformats.org/officeDocument/2006/relationships/hyperlink" Target="http://www.womenplastica.ru/bol_pri_pervom_sekse/Atrezija_zaraschenie_devstvennoj_plevy_gimena/,%20" TargetMode="External"/><Relationship Id="rId35" Type="http://schemas.openxmlformats.org/officeDocument/2006/relationships/hyperlink" Target="http://www.studfiles.ru/preview/30701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562</TotalTime>
  <Pages>29</Pages>
  <Words>6959</Words>
  <Characters>39669</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31</cp:revision>
  <dcterms:created xsi:type="dcterms:W3CDTF">2016-03-20T18:48:00Z</dcterms:created>
  <dcterms:modified xsi:type="dcterms:W3CDTF">2016-05-19T05:19:00Z</dcterms:modified>
</cp:coreProperties>
</file>